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805429490"/>
        <w:docPartObj>
          <w:docPartGallery w:val="Cover Pages"/>
          <w:docPartUnique/>
        </w:docPartObj>
      </w:sdtPr>
      <w:sdtContent>
        <w:p w:rsidR="00BC0134" w:rsidRPr="00A1291F" w:rsidRDefault="00B165CD" w:rsidP="003944A5">
          <w:pPr>
            <w:jc w:val="both"/>
            <w:rPr>
              <w:rFonts w:ascii="Arial" w:hAnsi="Arial" w:cs="Arial"/>
              <w:smallCaps/>
            </w:rPr>
          </w:pPr>
          <w:r>
            <w:rPr>
              <w:rFonts w:ascii="Arial" w:hAnsi="Arial" w:cs="Arial"/>
              <w:smallCaps/>
              <w:noProof/>
              <w:lang w:eastAsia="fr-FR" w:bidi="ar-SA"/>
            </w:rPr>
            <w:pict>
              <v:shapetype id="_x0000_t202" coordsize="21600,21600" o:spt="202" path="m,l,21600r21600,l21600,xe">
                <v:stroke joinstyle="miter"/>
                <v:path gradientshapeok="t" o:connecttype="rect"/>
              </v:shapetype>
              <v:shape id="_x0000_s1029" type="#_x0000_t202" style="position:absolute;left:0;text-align:left;margin-left:37.5pt;margin-top:247.8pt;width:429.85pt;height:147.35pt;z-index:251846144;mso-position-horizontal-relative:text;mso-position-vertical-relative:margin;mso-width-relative:margin;mso-height-relative:margin" filled="f" stroked="f">
                <v:textbox style="mso-next-textbox:#_x0000_s1029">
                  <w:txbxContent>
                    <w:p w:rsidR="00D77675" w:rsidRDefault="007A6631" w:rsidP="00E3799E">
                      <w:pPr>
                        <w:jc w:val="center"/>
                        <w:rPr>
                          <w:sz w:val="72"/>
                        </w:rPr>
                      </w:pPr>
                      <w:r>
                        <w:rPr>
                          <w:sz w:val="72"/>
                        </w:rPr>
                        <w:t>L</w:t>
                      </w:r>
                      <w:r w:rsidR="00E3799E" w:rsidRPr="00E3799E">
                        <w:rPr>
                          <w:sz w:val="72"/>
                        </w:rPr>
                        <w:t>a campagne</w:t>
                      </w:r>
                    </w:p>
                    <w:p w:rsidR="00E3799E" w:rsidRPr="00D77675" w:rsidRDefault="00AD762B" w:rsidP="00E3799E">
                      <w:pPr>
                        <w:jc w:val="center"/>
                        <w:rPr>
                          <w:sz w:val="40"/>
                        </w:rPr>
                      </w:pPr>
                      <w:r w:rsidRPr="00D77675">
                        <w:rPr>
                          <w:sz w:val="40"/>
                        </w:rPr>
                        <w:t>E</w:t>
                      </w:r>
                      <w:r w:rsidR="00447066" w:rsidRPr="00D77675">
                        <w:rPr>
                          <w:sz w:val="40"/>
                        </w:rPr>
                        <w:t xml:space="preserve">pisode </w:t>
                      </w:r>
                      <w:r w:rsidR="00301F73">
                        <w:rPr>
                          <w:sz w:val="40"/>
                        </w:rPr>
                        <w:t>7</w:t>
                      </w:r>
                      <w:r w:rsidR="00D77675" w:rsidRPr="00D77675">
                        <w:rPr>
                          <w:sz w:val="40"/>
                        </w:rPr>
                        <w:t xml:space="preserve"> sur 9</w:t>
                      </w:r>
                    </w:p>
                  </w:txbxContent>
                </v:textbox>
                <w10:wrap anchory="margin"/>
              </v:shape>
            </w:pict>
          </w:r>
          <w:r>
            <w:rPr>
              <w:rFonts w:ascii="Arial" w:hAnsi="Arial" w:cs="Arial"/>
              <w:smallCaps/>
              <w:noProof/>
              <w:lang w:eastAsia="fr-FR" w:bidi="ar-SA"/>
            </w:rPr>
            <w:pict>
              <v:shape id="Text Box 73" o:spid="_x0000_s1026" type="#_x0000_t202" style="position:absolute;left:0;text-align:left;margin-left:-47.4pt;margin-top:158.85pt;width:599.65pt;height:101.3pt;z-index:251674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" filled="f" stroked="f">
                <v:textbox style="mso-next-textbox:#Text Box 73">
                  <w:txbxContent>
                    <w:p w:rsidR="006B4ED6" w:rsidRPr="007E4DD8" w:rsidRDefault="00B165CD" w:rsidP="007E4DD8">
                      <w:pPr>
                        <w:jc w:val="center"/>
                        <w:rPr>
                          <w:rFonts w:ascii="Rio Grande" w:hAnsi="Rio Grande" w:cs="Arial"/>
                          <w:sz w:val="96"/>
                          <w:szCs w:val="72"/>
                        </w:rPr>
                      </w:pPr>
                      <w:sdt>
                        <w:sdtPr>
                          <w:rPr>
                            <w:rFonts w:ascii="Rio Grande" w:hAnsi="Rio Grande" w:cs="Arial"/>
                            <w:sz w:val="120"/>
                            <w:szCs w:val="120"/>
                            <w:lang w:bidi="ar-SA"/>
                          </w:rPr>
                          <w:id w:val="28387715"/>
                          <w:dataBinding w:prefixMappings="xmlns:ns0='http://schemas.openxmlformats.org/package/2006/metadata/core-properties' xmlns:ns1='http://purl.org/dc/elements/1.1/'" w:xpath="/ns0:coreProperties[1]/ns1:subject[1]" w:storeItemID="{6C3C8BC8-F283-45AE-878A-BAB7291924A1}"/>
                          <w:text/>
                        </w:sdtPr>
                        <w:sdtContent>
                          <w:proofErr w:type="gramStart"/>
                          <w:r w:rsidR="006B4ED6" w:rsidRPr="007E4DD8">
                            <w:rPr>
                              <w:rFonts w:ascii="Rio Grande" w:hAnsi="Rio Grande" w:cs="Arial"/>
                              <w:sz w:val="120"/>
                              <w:szCs w:val="120"/>
                              <w:lang w:bidi="ar-SA"/>
                            </w:rPr>
                            <w:t>( Serres</w:t>
                          </w:r>
                          <w:proofErr w:type="gramEnd"/>
                          <w:r w:rsidR="006B4ED6" w:rsidRPr="007E4DD8">
                            <w:rPr>
                              <w:rFonts w:ascii="Rio Grande" w:hAnsi="Rio Grande" w:cs="Arial"/>
                              <w:sz w:val="120"/>
                              <w:szCs w:val="120"/>
                              <w:lang w:bidi="ar-SA"/>
                            </w:rPr>
                            <w:t>-de-nuit )</w:t>
                          </w:r>
                        </w:sdtContent>
                      </w:sdt>
                    </w:p>
                  </w:txbxContent>
                </v:textbox>
                <w10:wrap type="square" anchorx="margin" anchory="margin"/>
              </v:shape>
            </w:pict>
          </w:r>
          <w:r w:rsidR="007E4DD8">
            <w:rPr>
              <w:rFonts w:ascii="Arial" w:hAnsi="Arial" w:cs="Arial"/>
              <w:smallCaps/>
              <w:noProof/>
              <w:lang w:eastAsia="fr-FR" w:bidi="ar-SA"/>
            </w:rPr>
            <w:drawing>
              <wp:anchor distT="0" distB="0" distL="114300" distR="114300" simplePos="0" relativeHeight="251657216" behindDoc="0" locked="0" layoutInCell="1" allowOverlap="1">
                <wp:simplePos x="0" y="0"/>
                <wp:positionH relativeFrom="column">
                  <wp:posOffset>-2590800</wp:posOffset>
                </wp:positionH>
                <wp:positionV relativeFrom="paragraph">
                  <wp:posOffset>-1114425</wp:posOffset>
                </wp:positionV>
                <wp:extent cx="11877675" cy="103060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2USNFJQ8\MPj04285650000[1].jpg"/>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artisticGlowDiffused trans="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877675" cy="10306050"/>
                        </a:xfrm>
                        <a:prstGeom prst="roundRect">
                          <a:avLst>
                            <a:gd name="adj" fmla="val 8594"/>
                          </a:avLst>
                        </a:prstGeom>
                        <a:solidFill>
                          <a:srgbClr val="FFFFFF">
                            <a:shade val="85000"/>
                          </a:srgbClr>
                        </a:solidFill>
                        <a:ln>
                          <a:noFill/>
                        </a:ln>
                        <a:effectLst/>
                      </pic:spPr>
                    </pic:pic>
                  </a:graphicData>
                </a:graphic>
              </wp:anchor>
            </w:drawing>
          </w:r>
          <w:r w:rsidR="00E1491D" w:rsidRPr="00A1291F">
            <w:rPr>
              <w:rFonts w:ascii="Arial" w:hAnsi="Arial" w:cs="Arial"/>
              <w:noProof/>
              <w:sz w:val="28"/>
              <w:szCs w:val="28"/>
              <w:lang w:eastAsia="fr-FR" w:bidi="ar-SA"/>
            </w:rPr>
            <w:drawing>
              <wp:anchor distT="0" distB="0" distL="114300" distR="114300" simplePos="0" relativeHeight="251664384" behindDoc="0" locked="0" layoutInCell="1" allowOverlap="1">
                <wp:simplePos x="0" y="0"/>
                <wp:positionH relativeFrom="page">
                  <wp:align>center</wp:align>
                </wp:positionH>
                <wp:positionV relativeFrom="page">
                  <wp:posOffset>1080135</wp:posOffset>
                </wp:positionV>
                <wp:extent cx="3913200" cy="1562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ands_logo.gif"/>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13200" cy="1562400"/>
                        </a:xfrm>
                        <a:prstGeom prst="rect">
                          <a:avLst/>
                        </a:prstGeom>
                      </pic:spPr>
                    </pic:pic>
                  </a:graphicData>
                </a:graphic>
              </wp:anchor>
            </w:drawing>
          </w:r>
          <w:r w:rsidR="00240FAE" w:rsidRPr="00A1291F">
            <w:rPr>
              <w:rFonts w:ascii="Arial" w:hAnsi="Arial" w:cs="Arial"/>
            </w:rPr>
            <w:br w:type="page"/>
          </w:r>
        </w:p>
      </w:sdtContent>
    </w:sdt>
    <w:p w:rsidR="006F5B78" w:rsidRPr="00E40DB9" w:rsidRDefault="006C10CA" w:rsidP="003944A5">
      <w:pPr>
        <w:pStyle w:val="Titre1"/>
        <w:jc w:val="both"/>
        <w:rPr>
          <w:b w:val="0"/>
        </w:rPr>
      </w:pPr>
      <w:r w:rsidRPr="00E40DB9">
        <w:rPr>
          <w:b w:val="0"/>
          <w:noProof/>
          <w:lang w:eastAsia="fr-FR" w:bidi="ar-SA"/>
        </w:rPr>
        <w:lastRenderedPageBreak/>
        <w:drawing>
          <wp:anchor distT="0" distB="0" distL="114300" distR="114300" simplePos="0" relativeHeight="251670013" behindDoc="1" locked="0" layoutInCell="1" allowOverlap="1">
            <wp:simplePos x="0" y="0"/>
            <wp:positionH relativeFrom="page">
              <wp:posOffset>-10160</wp:posOffset>
            </wp:positionH>
            <wp:positionV relativeFrom="page">
              <wp:posOffset>-473</wp:posOffset>
            </wp:positionV>
            <wp:extent cx="7830000" cy="1008000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30000" cy="10080000"/>
                    </a:xfrm>
                    <a:prstGeom prst="rect">
                      <a:avLst/>
                    </a:prstGeom>
                  </pic:spPr>
                </pic:pic>
              </a:graphicData>
            </a:graphic>
          </wp:anchor>
        </w:drawing>
      </w:r>
      <w:r w:rsidR="009A4006" w:rsidRPr="00E40DB9">
        <w:rPr>
          <w:b w:val="0"/>
        </w:rPr>
        <w:t>Avant de commencer</w:t>
      </w:r>
    </w:p>
    <w:p w:rsidR="00AE0871" w:rsidRDefault="00221DF9" w:rsidP="000835CE">
      <w:pPr>
        <w:spacing w:after="120"/>
        <w:jc w:val="both"/>
        <w:rPr>
          <w:sz w:val="18"/>
          <w:szCs w:val="18"/>
        </w:rPr>
      </w:pPr>
      <w:r>
        <w:rPr>
          <w:sz w:val="18"/>
          <w:szCs w:val="18"/>
        </w:rPr>
        <w:t xml:space="preserve">Les </w:t>
      </w:r>
      <w:proofErr w:type="spellStart"/>
      <w:r>
        <w:rPr>
          <w:sz w:val="18"/>
          <w:szCs w:val="18"/>
        </w:rPr>
        <w:t>pjs</w:t>
      </w:r>
      <w:proofErr w:type="spellEnd"/>
      <w:r>
        <w:rPr>
          <w:sz w:val="18"/>
          <w:szCs w:val="18"/>
        </w:rPr>
        <w:t xml:space="preserve"> sont maintenant en possession de la clé et vont pouvoir obtenir l’aide de LOPEZ et de son gang. Il ne leur restera donc plus qu’à entrer dans la prison, y trouver WHITTON et le faire sortir. Malheureusement, ils vont tomber sur une expérience de manipulation des masses au profit de la confédération et cela va lourdement compromettre leur situation.</w:t>
      </w:r>
    </w:p>
    <w:p w:rsidR="000835CE" w:rsidRPr="000835CE" w:rsidRDefault="000835CE" w:rsidP="000835CE">
      <w:pPr>
        <w:spacing w:after="120"/>
        <w:jc w:val="both"/>
        <w:rPr>
          <w:rStyle w:val="Policepardfaut1"/>
          <w:sz w:val="18"/>
          <w:szCs w:val="18"/>
        </w:rPr>
        <w:sectPr w:rsidR="000835CE" w:rsidRPr="000835CE" w:rsidSect="00453EA1">
          <w:headerReference w:type="default" r:id="rId17"/>
          <w:footerReference w:type="even" r:id="rId18"/>
          <w:footerReference w:type="default" r:id="rId19"/>
          <w:pgSz w:w="12240" w:h="15840" w:code="1"/>
          <w:pgMar w:top="1440" w:right="1080" w:bottom="709" w:left="1080" w:header="720" w:footer="720" w:gutter="0"/>
          <w:pgNumType w:start="0"/>
          <w:cols w:space="360"/>
          <w:titlePg/>
          <w:docGrid w:linePitch="360"/>
        </w:sectPr>
      </w:pPr>
    </w:p>
    <w:p w:rsidR="00483520" w:rsidRPr="0046617F" w:rsidRDefault="00FA5ED1" w:rsidP="003944A5">
      <w:pPr>
        <w:keepNext/>
        <w:spacing w:after="120"/>
        <w:jc w:val="both"/>
        <w:rPr>
          <w:sz w:val="18"/>
        </w:rPr>
        <w:sectPr w:rsidR="00483520" w:rsidRPr="0046617F" w:rsidSect="009A4006">
          <w:type w:val="continuous"/>
          <w:pgSz w:w="12240" w:h="15840" w:code="1"/>
          <w:pgMar w:top="1440" w:right="1080" w:bottom="709" w:left="1080" w:header="720" w:footer="720" w:gutter="0"/>
          <w:pgNumType w:start="0"/>
          <w:cols w:num="2" w:space="360"/>
          <w:titlePg/>
          <w:docGrid w:linePitch="360"/>
        </w:sectPr>
      </w:pPr>
      <w:r>
        <w:lastRenderedPageBreak/>
        <w:br w:type="page"/>
      </w:r>
    </w:p>
    <w:p w:rsidR="00FA5ED1" w:rsidRPr="00E40DB9" w:rsidRDefault="00A53347" w:rsidP="003944A5">
      <w:pPr>
        <w:pStyle w:val="Titre1"/>
        <w:jc w:val="both"/>
        <w:rPr>
          <w:b w:val="0"/>
        </w:rPr>
      </w:pPr>
      <w:r w:rsidRPr="00E40DB9">
        <w:rPr>
          <w:b w:val="0"/>
          <w:noProof/>
          <w:lang w:eastAsia="fr-FR" w:bidi="ar-SA"/>
        </w:rPr>
        <w:lastRenderedPageBreak/>
        <w:drawing>
          <wp:anchor distT="0" distB="0" distL="114300" distR="114300" simplePos="0" relativeHeight="251850240" behindDoc="1" locked="0" layoutInCell="1" allowOverlap="1">
            <wp:simplePos x="0" y="0"/>
            <wp:positionH relativeFrom="page">
              <wp:posOffset>-12065</wp:posOffset>
            </wp:positionH>
            <wp:positionV relativeFrom="page">
              <wp:posOffset>635</wp:posOffset>
            </wp:positionV>
            <wp:extent cx="7827645" cy="10081895"/>
            <wp:effectExtent l="19050" t="0" r="1905" b="0"/>
            <wp:wrapNone/>
            <wp:docPr id="1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81895"/>
                    </a:xfrm>
                    <a:prstGeom prst="rect">
                      <a:avLst/>
                    </a:prstGeom>
                  </pic:spPr>
                </pic:pic>
              </a:graphicData>
            </a:graphic>
          </wp:anchor>
        </w:drawing>
      </w:r>
      <w:r w:rsidR="000B2892" w:rsidRPr="00E40DB9">
        <w:rPr>
          <w:b w:val="0"/>
        </w:rPr>
        <w:t>Synopsis</w:t>
      </w:r>
    </w:p>
    <w:p w:rsidR="00B619E7" w:rsidRDefault="00B619E7" w:rsidP="00B619E7">
      <w:pPr>
        <w:jc w:val="both"/>
        <w:rPr>
          <w:sz w:val="18"/>
          <w:szCs w:val="18"/>
        </w:rPr>
      </w:pPr>
      <w:r>
        <w:rPr>
          <w:sz w:val="18"/>
          <w:szCs w:val="18"/>
        </w:rPr>
        <w:t xml:space="preserve">Les </w:t>
      </w:r>
      <w:proofErr w:type="spellStart"/>
      <w:r>
        <w:rPr>
          <w:sz w:val="18"/>
          <w:szCs w:val="18"/>
        </w:rPr>
        <w:t>pjs</w:t>
      </w:r>
      <w:proofErr w:type="spellEnd"/>
      <w:r>
        <w:rPr>
          <w:sz w:val="18"/>
          <w:szCs w:val="18"/>
        </w:rPr>
        <w:t xml:space="preserve"> vont devoir s’infiltrer dans la prison d’</w:t>
      </w:r>
      <w:proofErr w:type="spellStart"/>
      <w:r>
        <w:rPr>
          <w:sz w:val="18"/>
          <w:szCs w:val="18"/>
        </w:rPr>
        <w:t>Abilène</w:t>
      </w:r>
      <w:proofErr w:type="spellEnd"/>
      <w:r>
        <w:rPr>
          <w:sz w:val="18"/>
          <w:szCs w:val="18"/>
        </w:rPr>
        <w:t xml:space="preserve"> pour en faire sortir WHITTON. Pour ce faire, ils vont pouvoir utiliser leur ruse et les informations données par LOPEZ. A l’intérieur de cet établissement, les confédérés réalise une expérience plus que discutable à l’aide d’un savant fou nommé Dr HEISENBERG. Ce dernier lave le cerveau des prisonniers condamnés à de courtes peines pour en faire de véritables petits sudistes. De plus, il a bidouillé un automate de combat qui pourrait bien donner du fil à retordre aux personnages. Finalement, retranchés dans une maisonnette en ruine, ils vont devoir tenir un siège impitoyable.</w:t>
      </w:r>
    </w:p>
    <w:p w:rsidR="00B619E7" w:rsidRDefault="00B619E7" w:rsidP="00B619E7">
      <w:pPr>
        <w:jc w:val="both"/>
        <w:rPr>
          <w:sz w:val="18"/>
          <w:szCs w:val="18"/>
        </w:rPr>
      </w:pPr>
    </w:p>
    <w:p w:rsidR="00B619E7" w:rsidRPr="00E40DB9" w:rsidRDefault="00B619E7" w:rsidP="00B619E7">
      <w:pPr>
        <w:pStyle w:val="Titre1"/>
        <w:jc w:val="both"/>
        <w:rPr>
          <w:b w:val="0"/>
        </w:rPr>
      </w:pPr>
      <w:r w:rsidRPr="00E40DB9">
        <w:rPr>
          <w:b w:val="0"/>
          <w:noProof/>
          <w:lang w:eastAsia="fr-FR" w:bidi="ar-SA"/>
        </w:rPr>
        <w:drawing>
          <wp:anchor distT="0" distB="0" distL="114300" distR="114300" simplePos="0" relativeHeight="251891200" behindDoc="1" locked="0" layoutInCell="1" allowOverlap="1">
            <wp:simplePos x="0" y="0"/>
            <wp:positionH relativeFrom="page">
              <wp:posOffset>-12065</wp:posOffset>
            </wp:positionH>
            <wp:positionV relativeFrom="page">
              <wp:posOffset>635</wp:posOffset>
            </wp:positionV>
            <wp:extent cx="7827645" cy="10081895"/>
            <wp:effectExtent l="19050" t="0" r="1905" b="0"/>
            <wp:wrapNone/>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81895"/>
                    </a:xfrm>
                    <a:prstGeom prst="rect">
                      <a:avLst/>
                    </a:prstGeom>
                  </pic:spPr>
                </pic:pic>
              </a:graphicData>
            </a:graphic>
          </wp:anchor>
        </w:drawing>
      </w:r>
      <w:r w:rsidR="00B24BA0">
        <w:rPr>
          <w:b w:val="0"/>
        </w:rPr>
        <w:t>La prison</w:t>
      </w:r>
    </w:p>
    <w:p w:rsidR="0041271A" w:rsidRDefault="0041271A" w:rsidP="0041271A">
      <w:pPr>
        <w:jc w:val="both"/>
        <w:rPr>
          <w:sz w:val="18"/>
          <w:szCs w:val="18"/>
        </w:rPr>
      </w:pPr>
      <w:r>
        <w:rPr>
          <w:sz w:val="18"/>
          <w:szCs w:val="18"/>
        </w:rPr>
        <w:t>La prison d’</w:t>
      </w:r>
      <w:proofErr w:type="spellStart"/>
      <w:r>
        <w:rPr>
          <w:sz w:val="18"/>
          <w:szCs w:val="18"/>
        </w:rPr>
        <w:t>Abilène</w:t>
      </w:r>
      <w:proofErr w:type="spellEnd"/>
      <w:r>
        <w:rPr>
          <w:sz w:val="18"/>
          <w:szCs w:val="18"/>
        </w:rPr>
        <w:t xml:space="preserve"> est une ancienne mission récupérées et retapée par des financements privés et, mais c’est un secret, par les services secrets de la confédération. Elle est située à 4km au sud de la ville le long de la Chisholm </w:t>
      </w:r>
      <w:proofErr w:type="spellStart"/>
      <w:r>
        <w:rPr>
          <w:sz w:val="18"/>
          <w:szCs w:val="18"/>
        </w:rPr>
        <w:t>trail</w:t>
      </w:r>
      <w:proofErr w:type="spellEnd"/>
      <w:r>
        <w:rPr>
          <w:sz w:val="18"/>
          <w:szCs w:val="18"/>
        </w:rPr>
        <w:t xml:space="preserve">, en plein désert au pied d’un groupe de collines vide de population (c’est du moins ce que l’on pense, comme nous le verrons lors de l’épisode suivant). </w:t>
      </w:r>
    </w:p>
    <w:p w:rsidR="00A866DE" w:rsidRDefault="00A866DE" w:rsidP="003944A5">
      <w:pPr>
        <w:spacing w:after="120"/>
        <w:jc w:val="both"/>
        <w:rPr>
          <w:rStyle w:val="Policepardfaut1"/>
          <w:sz w:val="18"/>
        </w:rPr>
      </w:pPr>
    </w:p>
    <w:p w:rsidR="00405CB5" w:rsidRPr="00E40DB9" w:rsidRDefault="001252F8" w:rsidP="003944A5">
      <w:pPr>
        <w:pStyle w:val="Titre1"/>
        <w:jc w:val="both"/>
        <w:rPr>
          <w:b w:val="0"/>
        </w:rPr>
      </w:pPr>
      <w:r>
        <w:rPr>
          <w:b w:val="0"/>
        </w:rPr>
        <w:t>Episode</w:t>
      </w:r>
      <w:r w:rsidR="00405CB5" w:rsidRPr="00E40DB9">
        <w:rPr>
          <w:b w:val="0"/>
        </w:rPr>
        <w:t xml:space="preserve"> </w:t>
      </w:r>
      <w:r w:rsidR="00857C4D">
        <w:rPr>
          <w:b w:val="0"/>
        </w:rPr>
        <w:t>7</w:t>
      </w:r>
      <w:r w:rsidR="006C7C96">
        <w:rPr>
          <w:b w:val="0"/>
        </w:rPr>
        <w:t xml:space="preserve"> : </w:t>
      </w:r>
      <w:r w:rsidR="00221DF9">
        <w:rPr>
          <w:b w:val="0"/>
        </w:rPr>
        <w:t>La prison d’Abilène</w:t>
      </w:r>
      <w:r w:rsidR="00405CB5" w:rsidRPr="00E40DB9">
        <w:rPr>
          <w:b w:val="0"/>
        </w:rPr>
        <w:t> </w:t>
      </w:r>
    </w:p>
    <w:p w:rsidR="00C03780" w:rsidRDefault="00C03780" w:rsidP="003944A5">
      <w:pPr>
        <w:spacing w:after="120"/>
        <w:jc w:val="both"/>
        <w:rPr>
          <w:rStyle w:val="Policepardfaut1"/>
          <w:sz w:val="18"/>
        </w:rPr>
        <w:sectPr w:rsidR="00C03780" w:rsidSect="00483520">
          <w:pgSz w:w="12240" w:h="15840" w:code="1"/>
          <w:pgMar w:top="1440" w:right="1080" w:bottom="709" w:left="1080" w:header="720" w:footer="720" w:gutter="0"/>
          <w:pgNumType w:start="0"/>
          <w:cols w:space="360"/>
          <w:titlePg/>
          <w:docGrid w:linePitch="360"/>
        </w:sectPr>
      </w:pPr>
    </w:p>
    <w:p w:rsidR="003A5450" w:rsidRPr="003217B6" w:rsidRDefault="003A5450" w:rsidP="003944A5">
      <w:pPr>
        <w:pStyle w:val="Deadlands-Dialogue2"/>
        <w:rPr>
          <w:rStyle w:val="Policepardfaut1"/>
        </w:rPr>
      </w:pPr>
      <w:r w:rsidRPr="003217B6">
        <w:rPr>
          <w:rStyle w:val="Policepardfaut1"/>
        </w:rPr>
        <w:lastRenderedPageBreak/>
        <w:t>Chapitre 1</w:t>
      </w:r>
      <w:r w:rsidR="00414592" w:rsidRPr="003217B6">
        <w:rPr>
          <w:rStyle w:val="Policepardfaut1"/>
        </w:rPr>
        <w:t xml:space="preserve"> </w:t>
      </w:r>
      <w:r w:rsidR="00414592" w:rsidRPr="003217B6">
        <w:t xml:space="preserve">: </w:t>
      </w:r>
      <w:r w:rsidR="00FB4B9B">
        <w:rPr>
          <w:sz w:val="18"/>
          <w:szCs w:val="18"/>
        </w:rPr>
        <w:t>Lopez n’a qu’une parole amigo</w:t>
      </w:r>
    </w:p>
    <w:p w:rsidR="002041F8" w:rsidRDefault="002041F8" w:rsidP="002041F8">
      <w:p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Une fois que vos joueurs auront remis la clé à LOPEZ, lisez leur ou interprétez la scène suivante. Il est possible de la réduire à une simple liste de possibilités qui seront détails un peu plus loin mais voici la version scénarisée de l’échange que les </w:t>
      </w:r>
      <w:proofErr w:type="spellStart"/>
      <w:r>
        <w:rPr>
          <w:sz w:val="18"/>
          <w:szCs w:val="18"/>
        </w:rPr>
        <w:t>pjs</w:t>
      </w:r>
      <w:proofErr w:type="spellEnd"/>
      <w:r>
        <w:rPr>
          <w:sz w:val="18"/>
          <w:szCs w:val="18"/>
        </w:rPr>
        <w:t xml:space="preserve"> auront avec LOPEZ une fois la clé restituée et les différends réglés…</w:t>
      </w:r>
    </w:p>
    <w:p w:rsidR="002041F8" w:rsidRPr="005C6E01" w:rsidRDefault="002041F8" w:rsidP="002041F8">
      <w:pPr>
        <w:jc w:val="both"/>
        <w:rPr>
          <w:rFonts w:asciiTheme="majorHAnsi" w:hAnsiTheme="majorHAnsi" w:cs="DokChampa"/>
          <w:sz w:val="18"/>
          <w:szCs w:val="18"/>
        </w:rPr>
      </w:pPr>
      <w:r w:rsidRPr="005C6E01">
        <w:rPr>
          <w:rFonts w:asciiTheme="majorHAnsi" w:hAnsiTheme="majorHAnsi" w:cs="DokChampa"/>
          <w:sz w:val="18"/>
          <w:szCs w:val="18"/>
        </w:rPr>
        <w:t>Les cow-boys et les joueurs chassaient les mouches en buvant des alcools tièdes. On pouvait mesurer le temps de présence d’un homme dans ce saloon à la quantité de sueur qui imbibait ses vêtements. Et toutes les personnes présentes étaient visiblement sur place depuis très longtemps.</w:t>
      </w:r>
      <w:r w:rsidRPr="005C6E01">
        <w:rPr>
          <w:rFonts w:asciiTheme="majorHAnsi" w:hAnsiTheme="majorHAnsi" w:cs="DokChampa"/>
          <w:sz w:val="18"/>
          <w:szCs w:val="18"/>
        </w:rPr>
        <w:tab/>
      </w:r>
    </w:p>
    <w:p w:rsidR="002041F8" w:rsidRPr="005C6E01" w:rsidRDefault="002041F8" w:rsidP="002041F8">
      <w:pPr>
        <w:jc w:val="both"/>
        <w:rPr>
          <w:rFonts w:asciiTheme="majorHAnsi" w:hAnsiTheme="majorHAnsi" w:cs="DokChampa"/>
          <w:sz w:val="18"/>
          <w:szCs w:val="18"/>
        </w:rPr>
      </w:pPr>
      <w:r w:rsidRPr="005C6E01">
        <w:rPr>
          <w:rFonts w:asciiTheme="majorHAnsi" w:hAnsiTheme="majorHAnsi" w:cs="DokChampa"/>
          <w:sz w:val="18"/>
          <w:szCs w:val="18"/>
        </w:rPr>
        <w:t>Derrière son comptoir vermoulu et crasseux, le barman obèse tentait de réaliser l’exploit de laver des verres crasseux avec un torchon sale. Ce faisant, il ne quittait pas des yeux le groupe d’étrangers en pleine discussion avec Lopez et son gang de pouilleux…</w:t>
      </w:r>
    </w:p>
    <w:p w:rsidR="002041F8" w:rsidRPr="00044956" w:rsidRDefault="002041F8" w:rsidP="002041F8">
      <w:pPr>
        <w:jc w:val="both"/>
        <w:rPr>
          <w:rFonts w:ascii="DokChampa" w:hAnsi="DokChampa" w:cs="DokChampa"/>
          <w:i/>
          <w:sz w:val="18"/>
          <w:szCs w:val="18"/>
        </w:rPr>
      </w:pPr>
      <w:r w:rsidRPr="00044956">
        <w:rPr>
          <w:rFonts w:ascii="DokChampa" w:hAnsi="DokChampa" w:cs="DokChampa"/>
          <w:i/>
          <w:sz w:val="18"/>
          <w:szCs w:val="18"/>
        </w:rPr>
        <w:t>« </w:t>
      </w:r>
      <w:proofErr w:type="spellStart"/>
      <w:r w:rsidRPr="00044956">
        <w:rPr>
          <w:rFonts w:ascii="DokChampa" w:hAnsi="DokChampa" w:cs="DokChampa"/>
          <w:i/>
          <w:sz w:val="18"/>
          <w:szCs w:val="18"/>
        </w:rPr>
        <w:t>Bueno</w:t>
      </w:r>
      <w:proofErr w:type="spellEnd"/>
      <w:r w:rsidRPr="00044956">
        <w:rPr>
          <w:rFonts w:ascii="DokChampa" w:hAnsi="DokChampa" w:cs="DokChampa"/>
          <w:i/>
          <w:sz w:val="18"/>
          <w:szCs w:val="18"/>
        </w:rPr>
        <w:t xml:space="preserve"> señores, cette prison est une vraie forteresse mais elle a le défaut de ses qualités : le laxisme. Quand tout va bien pendant très longtemps, on se relâche, on oublie qu’il peut y avoir… des surprises…</w:t>
      </w:r>
    </w:p>
    <w:p w:rsidR="002041F8" w:rsidRPr="00044956" w:rsidRDefault="002041F8" w:rsidP="002041F8">
      <w:pPr>
        <w:jc w:val="both"/>
        <w:rPr>
          <w:rFonts w:ascii="DokChampa" w:hAnsi="DokChampa" w:cs="DokChampa"/>
          <w:i/>
          <w:sz w:val="18"/>
          <w:szCs w:val="18"/>
        </w:rPr>
      </w:pPr>
      <w:r w:rsidRPr="00044956">
        <w:rPr>
          <w:rFonts w:ascii="DokChampa" w:hAnsi="DokChampa" w:cs="DokChampa"/>
          <w:i/>
          <w:sz w:val="18"/>
          <w:szCs w:val="18"/>
        </w:rPr>
        <w:t>Bref, il y a deux ou trois failles à exploiter. Tout d’abords le convoi ecclésiastique qui va apporter des cercueils à la prison tous les mardis et samedis pour les exécutions. Le père Reynolds et le fossoyeur viennent pour les condamnés. L’un pour la dernière prière, l’autre pour la dernière demeure…</w:t>
      </w:r>
    </w:p>
    <w:p w:rsidR="002041F8" w:rsidRPr="00044956" w:rsidRDefault="002041F8" w:rsidP="002041F8">
      <w:pPr>
        <w:jc w:val="both"/>
        <w:rPr>
          <w:rFonts w:ascii="DokChampa" w:hAnsi="DokChampa" w:cs="DokChampa"/>
          <w:i/>
          <w:sz w:val="18"/>
          <w:szCs w:val="18"/>
        </w:rPr>
      </w:pPr>
      <w:r w:rsidRPr="00044956">
        <w:rPr>
          <w:rFonts w:ascii="DokChampa" w:hAnsi="DokChampa" w:cs="DokChampa"/>
          <w:i/>
          <w:sz w:val="18"/>
          <w:szCs w:val="18"/>
        </w:rPr>
        <w:lastRenderedPageBreak/>
        <w:t xml:space="preserve">Il y a aussi  le chargement de nourriture qui arrive le mardi. Il est sérieusement gardé mais il est plus facile de s’y cacher que dans le corbillard ! </w:t>
      </w:r>
      <w:proofErr w:type="spellStart"/>
      <w:r w:rsidRPr="00044956">
        <w:rPr>
          <w:rFonts w:ascii="DokChampa" w:hAnsi="DokChampa" w:cs="DokChampa"/>
          <w:i/>
          <w:sz w:val="18"/>
          <w:szCs w:val="18"/>
        </w:rPr>
        <w:t>Arg</w:t>
      </w:r>
      <w:proofErr w:type="spellEnd"/>
      <w:r w:rsidRPr="00044956">
        <w:rPr>
          <w:rFonts w:ascii="DokChampa" w:hAnsi="DokChampa" w:cs="DokChampa"/>
          <w:i/>
          <w:sz w:val="18"/>
          <w:szCs w:val="18"/>
        </w:rPr>
        <w:t> !</w:t>
      </w:r>
    </w:p>
    <w:p w:rsidR="002041F8" w:rsidRPr="00044956" w:rsidRDefault="002041F8" w:rsidP="002041F8">
      <w:pPr>
        <w:jc w:val="both"/>
        <w:rPr>
          <w:rFonts w:ascii="DokChampa" w:hAnsi="DokChampa" w:cs="DokChampa"/>
          <w:i/>
          <w:sz w:val="18"/>
          <w:szCs w:val="18"/>
        </w:rPr>
      </w:pPr>
      <w:r w:rsidRPr="00044956">
        <w:rPr>
          <w:rFonts w:ascii="DokChampa" w:hAnsi="DokChampa" w:cs="DokChampa"/>
          <w:i/>
          <w:sz w:val="18"/>
          <w:szCs w:val="18"/>
        </w:rPr>
        <w:t xml:space="preserve">Le </w:t>
      </w:r>
      <w:proofErr w:type="spellStart"/>
      <w:r w:rsidRPr="00044956">
        <w:rPr>
          <w:rFonts w:ascii="DokChampa" w:hAnsi="DokChampa" w:cs="DokChampa"/>
          <w:i/>
          <w:sz w:val="18"/>
          <w:szCs w:val="18"/>
        </w:rPr>
        <w:t>Pony</w:t>
      </w:r>
      <w:proofErr w:type="spellEnd"/>
      <w:r w:rsidRPr="00044956">
        <w:rPr>
          <w:rFonts w:ascii="DokChampa" w:hAnsi="DokChampa" w:cs="DokChampa"/>
          <w:i/>
          <w:sz w:val="18"/>
          <w:szCs w:val="18"/>
        </w:rPr>
        <w:t xml:space="preserve"> express livre aussi la prison tous les mois. Ça devrait tomber cette semaine. Wilson, le conducteur et responsable, s’arrête toujours à </w:t>
      </w:r>
      <w:proofErr w:type="spellStart"/>
      <w:r w:rsidRPr="00044956">
        <w:rPr>
          <w:rFonts w:ascii="DokChampa" w:hAnsi="DokChampa" w:cs="DokChampa"/>
          <w:i/>
          <w:sz w:val="18"/>
          <w:szCs w:val="18"/>
        </w:rPr>
        <w:t>Abilène</w:t>
      </w:r>
      <w:proofErr w:type="spellEnd"/>
      <w:r w:rsidRPr="00044956">
        <w:rPr>
          <w:rFonts w:ascii="DokChampa" w:hAnsi="DokChampa" w:cs="DokChampa"/>
          <w:i/>
          <w:sz w:val="18"/>
          <w:szCs w:val="18"/>
        </w:rPr>
        <w:t xml:space="preserve"> pour étancher sa soif. Et croyez-moi, il a toujours une soif du diable ce gringo là ! »</w:t>
      </w:r>
    </w:p>
    <w:p w:rsidR="002041F8" w:rsidRPr="0083030D" w:rsidRDefault="002041F8" w:rsidP="002041F8">
      <w:pPr>
        <w:jc w:val="both"/>
        <w:rPr>
          <w:rFonts w:asciiTheme="majorHAnsi" w:hAnsiTheme="majorHAnsi" w:cs="DokChampa"/>
          <w:sz w:val="18"/>
          <w:szCs w:val="18"/>
        </w:rPr>
      </w:pPr>
      <w:r w:rsidRPr="0083030D">
        <w:rPr>
          <w:rFonts w:asciiTheme="majorHAnsi" w:hAnsiTheme="majorHAnsi" w:cs="DokChampa"/>
          <w:sz w:val="18"/>
          <w:szCs w:val="18"/>
        </w:rPr>
        <w:t xml:space="preserve">Tout en parlant, Lopez ne quittait pas des yeux la clé d’or, laissant sans pudeur déborder sa convoitise… Autour, les cow-boys </w:t>
      </w:r>
      <w:proofErr w:type="spellStart"/>
      <w:r w:rsidRPr="0083030D">
        <w:rPr>
          <w:rFonts w:asciiTheme="majorHAnsi" w:hAnsiTheme="majorHAnsi" w:cs="DokChampa"/>
          <w:sz w:val="18"/>
          <w:szCs w:val="18"/>
        </w:rPr>
        <w:t>ruminainent</w:t>
      </w:r>
      <w:proofErr w:type="spellEnd"/>
      <w:r w:rsidRPr="0083030D">
        <w:rPr>
          <w:rFonts w:asciiTheme="majorHAnsi" w:hAnsiTheme="majorHAnsi" w:cs="DokChampa"/>
          <w:sz w:val="18"/>
          <w:szCs w:val="18"/>
        </w:rPr>
        <w:t xml:space="preserve"> dans l’attente des recruteurs qui les enverraient convoyer les troupeaux du Texas jusqu’à </w:t>
      </w:r>
      <w:proofErr w:type="spellStart"/>
      <w:r w:rsidRPr="0083030D">
        <w:rPr>
          <w:rFonts w:asciiTheme="majorHAnsi" w:hAnsiTheme="majorHAnsi" w:cs="DokChampa"/>
          <w:sz w:val="18"/>
          <w:szCs w:val="18"/>
        </w:rPr>
        <w:t>Abilène</w:t>
      </w:r>
      <w:proofErr w:type="spellEnd"/>
      <w:r w:rsidRPr="0083030D">
        <w:rPr>
          <w:rFonts w:asciiTheme="majorHAnsi" w:hAnsiTheme="majorHAnsi" w:cs="DokChampa"/>
          <w:sz w:val="18"/>
          <w:szCs w:val="18"/>
        </w:rPr>
        <w:t>.</w:t>
      </w:r>
    </w:p>
    <w:p w:rsidR="002041F8" w:rsidRPr="00044956" w:rsidRDefault="002041F8" w:rsidP="002041F8">
      <w:pPr>
        <w:jc w:val="both"/>
        <w:rPr>
          <w:rFonts w:ascii="DokChampa" w:hAnsi="DokChampa" w:cs="DokChampa"/>
          <w:i/>
          <w:sz w:val="18"/>
          <w:szCs w:val="18"/>
        </w:rPr>
      </w:pPr>
      <w:r w:rsidRPr="00044956">
        <w:rPr>
          <w:rFonts w:ascii="DokChampa" w:hAnsi="DokChampa" w:cs="DokChampa"/>
          <w:i/>
          <w:sz w:val="18"/>
          <w:szCs w:val="18"/>
        </w:rPr>
        <w:t xml:space="preserve"> « Bien sûr, il y a d’autres voies que nous pouvons explorer… Par exemple Maria, la lavandière, travaille à la prison d’</w:t>
      </w:r>
      <w:proofErr w:type="spellStart"/>
      <w:r w:rsidRPr="00044956">
        <w:rPr>
          <w:rFonts w:ascii="DokChampa" w:hAnsi="DokChampa" w:cs="DokChampa"/>
          <w:i/>
          <w:sz w:val="18"/>
          <w:szCs w:val="18"/>
        </w:rPr>
        <w:t>Abilène</w:t>
      </w:r>
      <w:proofErr w:type="spellEnd"/>
      <w:r w:rsidRPr="00044956">
        <w:rPr>
          <w:rFonts w:ascii="DokChampa" w:hAnsi="DokChampa" w:cs="DokChampa"/>
          <w:i/>
          <w:sz w:val="18"/>
          <w:szCs w:val="18"/>
        </w:rPr>
        <w:t xml:space="preserve">. Et elle a un fils qui est bien malade… Que pourrait-elle faire pour un médicament ou la poignée de dollar qui permettrait de l’acheter… </w:t>
      </w:r>
      <w:proofErr w:type="spellStart"/>
      <w:r w:rsidRPr="00044956">
        <w:rPr>
          <w:rFonts w:ascii="DokChampa" w:hAnsi="DokChampa" w:cs="DokChampa"/>
          <w:i/>
          <w:sz w:val="18"/>
          <w:szCs w:val="18"/>
        </w:rPr>
        <w:t>Fresco</w:t>
      </w:r>
      <w:proofErr w:type="spellEnd"/>
      <w:r w:rsidRPr="00044956">
        <w:rPr>
          <w:rFonts w:ascii="DokChampa" w:hAnsi="DokChampa" w:cs="DokChampa"/>
          <w:i/>
          <w:sz w:val="18"/>
          <w:szCs w:val="18"/>
        </w:rPr>
        <w:t xml:space="preserve"> travaille aussi à la prison, comme maton, et il a beaucoup de dette de jeu et serait redevable d’un coup de main je pense…</w:t>
      </w:r>
    </w:p>
    <w:p w:rsidR="002041F8" w:rsidRPr="00044956" w:rsidRDefault="002041F8" w:rsidP="002041F8">
      <w:pPr>
        <w:jc w:val="both"/>
        <w:rPr>
          <w:rFonts w:ascii="DokChampa" w:hAnsi="DokChampa" w:cs="DokChampa"/>
          <w:i/>
          <w:sz w:val="18"/>
          <w:szCs w:val="18"/>
        </w:rPr>
      </w:pPr>
      <w:r w:rsidRPr="00044956">
        <w:rPr>
          <w:rFonts w:ascii="DokChampa" w:hAnsi="DokChampa" w:cs="DokChampa"/>
          <w:i/>
          <w:sz w:val="18"/>
          <w:szCs w:val="18"/>
        </w:rPr>
        <w:t xml:space="preserve">Et voilà amigos ! Quand on est réglo avec el </w:t>
      </w:r>
      <w:proofErr w:type="spellStart"/>
      <w:r w:rsidRPr="00044956">
        <w:rPr>
          <w:rFonts w:ascii="DokChampa" w:hAnsi="DokChampa" w:cs="DokChampa"/>
          <w:i/>
          <w:sz w:val="18"/>
          <w:szCs w:val="18"/>
        </w:rPr>
        <w:t>señior</w:t>
      </w:r>
      <w:proofErr w:type="spellEnd"/>
      <w:r w:rsidRPr="00044956">
        <w:rPr>
          <w:rFonts w:ascii="DokChampa" w:hAnsi="DokChampa" w:cs="DokChampa"/>
          <w:i/>
          <w:sz w:val="18"/>
          <w:szCs w:val="18"/>
        </w:rPr>
        <w:t xml:space="preserve"> Lopez, la vie est toujours plus belle ! »</w:t>
      </w:r>
    </w:p>
    <w:p w:rsidR="002041F8" w:rsidRPr="00A17517" w:rsidRDefault="002041F8" w:rsidP="002041F8">
      <w:pPr>
        <w:jc w:val="both"/>
        <w:rPr>
          <w:rFonts w:asciiTheme="majorHAnsi" w:hAnsiTheme="majorHAnsi" w:cs="DokChampa"/>
          <w:i/>
          <w:sz w:val="18"/>
          <w:szCs w:val="18"/>
        </w:rPr>
      </w:pPr>
      <w:r w:rsidRPr="00A17517">
        <w:rPr>
          <w:rFonts w:asciiTheme="majorHAnsi" w:hAnsiTheme="majorHAnsi" w:cs="DokChampa"/>
          <w:i/>
          <w:sz w:val="18"/>
          <w:szCs w:val="18"/>
        </w:rPr>
        <w:t>Il effaça immédiatement son enthousiasme pour le remplacer par une mine beaucoup plus sinistre et inquiétante.</w:t>
      </w:r>
    </w:p>
    <w:p w:rsidR="002041F8" w:rsidRPr="00044956" w:rsidRDefault="002041F8" w:rsidP="002041F8">
      <w:pPr>
        <w:jc w:val="both"/>
        <w:rPr>
          <w:rFonts w:ascii="DokChampa" w:hAnsi="DokChampa" w:cs="DokChampa"/>
          <w:i/>
          <w:sz w:val="18"/>
          <w:szCs w:val="18"/>
        </w:rPr>
      </w:pPr>
      <w:r w:rsidRPr="00044956">
        <w:rPr>
          <w:rFonts w:ascii="DokChampa" w:hAnsi="DokChampa" w:cs="DokChampa"/>
          <w:i/>
          <w:sz w:val="18"/>
          <w:szCs w:val="18"/>
        </w:rPr>
        <w:t>« Mais quand on lui fait une crasse à ce senior Lopez… alors là… La vie est toujours plus… courte »</w:t>
      </w:r>
    </w:p>
    <w:p w:rsidR="002041F8" w:rsidRPr="0066329F" w:rsidRDefault="00394D0C" w:rsidP="002041F8">
      <w:pPr>
        <w:jc w:val="both"/>
        <w:rPr>
          <w:rFonts w:asciiTheme="majorHAnsi" w:hAnsiTheme="majorHAnsi" w:cs="DokChampa"/>
          <w:i/>
          <w:sz w:val="18"/>
          <w:szCs w:val="18"/>
        </w:rPr>
      </w:pPr>
      <w:r>
        <w:rPr>
          <w:rFonts w:asciiTheme="majorHAnsi" w:hAnsiTheme="majorHAnsi" w:cs="DokChampa"/>
          <w:i/>
          <w:noProof/>
          <w:sz w:val="18"/>
          <w:szCs w:val="18"/>
          <w:lang w:eastAsia="fr-FR" w:bidi="ar-SA"/>
        </w:rPr>
        <w:lastRenderedPageBreak/>
        <w:drawing>
          <wp:anchor distT="0" distB="0" distL="114300" distR="114300" simplePos="0" relativeHeight="251893248"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2041F8" w:rsidRPr="0066329F">
        <w:rPr>
          <w:rFonts w:asciiTheme="majorHAnsi" w:hAnsiTheme="majorHAnsi" w:cs="DokChampa"/>
          <w:i/>
          <w:sz w:val="18"/>
          <w:szCs w:val="18"/>
        </w:rPr>
        <w:t>D’un seul coup, Lopez repartit dans un rire tonitruant faisant sursauter les joueurs du saloon au milieu d’une relance minable et commanda une tournée de bière pour la tablée. La vieille Grace saliva à la vue de la mousse épaisse qui débordait des brocs tandis que ses compagnons commençaient à échafauder un plan….</w:t>
      </w:r>
    </w:p>
    <w:p w:rsidR="002041F8" w:rsidRDefault="002041F8" w:rsidP="002041F8">
      <w:p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La suite des opérations dépend grandement des choix de vos joueurs. Ces derniers peuvent tout miser sur une information, en combiner plusieurs ou encore suivre toutes les pistes pour envisager le maximum de possibilité. Voici donc un court développement pour chacune des options avancées par LOPEZ. Vous trouverez ensuite quelques événements prévus pour animer la ville pendant l’échafaudage du plan des </w:t>
      </w:r>
      <w:proofErr w:type="spellStart"/>
      <w:r>
        <w:rPr>
          <w:sz w:val="18"/>
          <w:szCs w:val="18"/>
        </w:rPr>
        <w:t>pjs</w:t>
      </w:r>
      <w:proofErr w:type="spellEnd"/>
      <w:r>
        <w:rPr>
          <w:sz w:val="18"/>
          <w:szCs w:val="18"/>
        </w:rPr>
        <w:t>.</w:t>
      </w:r>
    </w:p>
    <w:p w:rsidR="002041F8" w:rsidRDefault="002041F8" w:rsidP="002041F8">
      <w:pPr>
        <w:jc w:val="both"/>
        <w:rPr>
          <w:rFonts w:ascii="DokChampa" w:hAnsi="DokChampa" w:cs="DokChampa"/>
          <w:i/>
          <w:sz w:val="18"/>
          <w:szCs w:val="18"/>
        </w:rPr>
      </w:pPr>
      <w:r>
        <w:rPr>
          <w:rFonts w:ascii="DokChampa" w:hAnsi="DokChampa" w:cs="DokChampa"/>
          <w:i/>
          <w:sz w:val="18"/>
          <w:szCs w:val="18"/>
        </w:rPr>
        <w:t>« Le convoi ecclésiastique</w:t>
      </w:r>
      <w:r w:rsidRPr="008B3A83">
        <w:rPr>
          <w:rFonts w:ascii="DokChampa" w:hAnsi="DokChampa" w:cs="DokChampa"/>
          <w:i/>
          <w:sz w:val="18"/>
          <w:szCs w:val="18"/>
        </w:rPr>
        <w:t xml:space="preserve"> va apporter des cercueils à la prison tous les mardis et samedis pour les exécutions. Le père Reynolds et le fossoyeur viennent pour les condamnés.</w:t>
      </w:r>
      <w:r>
        <w:rPr>
          <w:rFonts w:ascii="DokChampa" w:hAnsi="DokChampa" w:cs="DokChampa"/>
          <w:i/>
          <w:sz w:val="18"/>
          <w:szCs w:val="18"/>
        </w:rPr>
        <w:t> »</w:t>
      </w:r>
    </w:p>
    <w:p w:rsidR="002041F8" w:rsidRPr="00747CA3" w:rsidRDefault="002041F8" w:rsidP="002041F8">
      <w:pPr>
        <w:jc w:val="both"/>
        <w:rPr>
          <w:rFonts w:asciiTheme="majorHAnsi" w:hAnsiTheme="majorHAnsi"/>
          <w:sz w:val="18"/>
          <w:szCs w:val="18"/>
        </w:rPr>
      </w:pPr>
      <w:r w:rsidRPr="00747CA3">
        <w:rPr>
          <w:rFonts w:asciiTheme="majorHAnsi" w:hAnsiTheme="majorHAnsi" w:cs="DokChampa"/>
          <w:sz w:val="18"/>
          <w:szCs w:val="18"/>
        </w:rPr>
        <w:t xml:space="preserve">Pour cette option, tout dépend des relations que les </w:t>
      </w:r>
      <w:proofErr w:type="spellStart"/>
      <w:r w:rsidRPr="00747CA3">
        <w:rPr>
          <w:rFonts w:asciiTheme="majorHAnsi" w:hAnsiTheme="majorHAnsi" w:cs="DokChampa"/>
          <w:sz w:val="18"/>
          <w:szCs w:val="18"/>
        </w:rPr>
        <w:t>pjs</w:t>
      </w:r>
      <w:proofErr w:type="spellEnd"/>
      <w:r w:rsidRPr="00747CA3">
        <w:rPr>
          <w:rFonts w:asciiTheme="majorHAnsi" w:hAnsiTheme="majorHAnsi" w:cs="DokChampa"/>
          <w:sz w:val="18"/>
          <w:szCs w:val="18"/>
        </w:rPr>
        <w:t xml:space="preserve"> ont avec le père REYNOLDS depuis l’épisode précédent. Ce dernier est peut être mort et le GRIFF, le fossoyeur, aussi. Peut-être sont-ils en opposition avec les </w:t>
      </w:r>
      <w:proofErr w:type="spellStart"/>
      <w:r w:rsidRPr="00747CA3">
        <w:rPr>
          <w:rFonts w:asciiTheme="majorHAnsi" w:hAnsiTheme="majorHAnsi" w:cs="DokChampa"/>
          <w:sz w:val="18"/>
          <w:szCs w:val="18"/>
        </w:rPr>
        <w:t>pjs</w:t>
      </w:r>
      <w:proofErr w:type="spellEnd"/>
      <w:r w:rsidRPr="00747CA3">
        <w:rPr>
          <w:rFonts w:asciiTheme="majorHAnsi" w:hAnsiTheme="majorHAnsi" w:cs="DokChampa"/>
          <w:sz w:val="18"/>
          <w:szCs w:val="18"/>
        </w:rPr>
        <w:t>… Quoiqu’il en soit, ce convoi partira, avec des remplaçants si besoin, et il sera possible de se cacher dans les cercueils pour entrer.</w:t>
      </w:r>
    </w:p>
    <w:p w:rsidR="002041F8" w:rsidRDefault="002041F8" w:rsidP="002041F8">
      <w:pPr>
        <w:jc w:val="both"/>
        <w:rPr>
          <w:rFonts w:ascii="DokChampa" w:hAnsi="DokChampa" w:cs="DokChampa"/>
          <w:i/>
          <w:sz w:val="18"/>
          <w:szCs w:val="18"/>
        </w:rPr>
      </w:pPr>
      <w:r>
        <w:rPr>
          <w:rFonts w:ascii="DokChampa" w:hAnsi="DokChampa" w:cs="DokChampa"/>
          <w:i/>
          <w:sz w:val="18"/>
          <w:szCs w:val="18"/>
        </w:rPr>
        <w:t>« </w:t>
      </w:r>
      <w:r w:rsidRPr="008B3A83">
        <w:rPr>
          <w:rFonts w:ascii="DokChampa" w:hAnsi="DokChampa" w:cs="DokChampa"/>
          <w:i/>
          <w:sz w:val="18"/>
          <w:szCs w:val="18"/>
        </w:rPr>
        <w:t>Il y a aussi  le chargement de nourriture qui arrive le mardi. Il est sérieusement gardé</w:t>
      </w:r>
      <w:r>
        <w:rPr>
          <w:rFonts w:ascii="DokChampa" w:hAnsi="DokChampa" w:cs="DokChampa"/>
          <w:i/>
          <w:sz w:val="18"/>
          <w:szCs w:val="18"/>
        </w:rPr>
        <w:t>. »</w:t>
      </w:r>
    </w:p>
    <w:p w:rsidR="002041F8" w:rsidRPr="00747CA3" w:rsidRDefault="002041F8" w:rsidP="002041F8">
      <w:pPr>
        <w:jc w:val="both"/>
        <w:rPr>
          <w:rFonts w:asciiTheme="majorHAnsi" w:hAnsiTheme="majorHAnsi"/>
          <w:sz w:val="18"/>
          <w:szCs w:val="18"/>
        </w:rPr>
      </w:pPr>
      <w:proofErr w:type="gramStart"/>
      <w:r w:rsidRPr="00747CA3">
        <w:rPr>
          <w:rFonts w:asciiTheme="majorHAnsi" w:hAnsiTheme="majorHAnsi" w:cs="DokChampa"/>
          <w:sz w:val="18"/>
          <w:szCs w:val="18"/>
        </w:rPr>
        <w:t>Là ,</w:t>
      </w:r>
      <w:proofErr w:type="gramEnd"/>
      <w:r w:rsidRPr="00747CA3">
        <w:rPr>
          <w:rFonts w:asciiTheme="majorHAnsi" w:hAnsiTheme="majorHAnsi" w:cs="DokChampa"/>
          <w:sz w:val="18"/>
          <w:szCs w:val="18"/>
        </w:rPr>
        <w:t xml:space="preserve"> il va falloir monter une embuscade. L’avantage c’est que si c’est fait proprement, il y a plusieurs uniformes à récupérer et des papiers en bonne et due forme pour entrer dans la prison. Avec plus de discrétion, il est même possible d’empoisonner l’eau pour mettre les soldats de l’établissement hors course. Le convoi est composé des trois chariots, de leurs trois conducteurs et de dix à vingt soldats selon le niveau de vos </w:t>
      </w:r>
      <w:proofErr w:type="spellStart"/>
      <w:r w:rsidRPr="00747CA3">
        <w:rPr>
          <w:rFonts w:asciiTheme="majorHAnsi" w:hAnsiTheme="majorHAnsi" w:cs="DokChampa"/>
          <w:sz w:val="18"/>
          <w:szCs w:val="18"/>
        </w:rPr>
        <w:t>pjs</w:t>
      </w:r>
      <w:proofErr w:type="spellEnd"/>
      <w:r w:rsidRPr="00747CA3">
        <w:rPr>
          <w:rFonts w:asciiTheme="majorHAnsi" w:hAnsiTheme="majorHAnsi" w:cs="DokChampa"/>
          <w:sz w:val="18"/>
          <w:szCs w:val="18"/>
        </w:rPr>
        <w:t>.</w:t>
      </w:r>
    </w:p>
    <w:p w:rsidR="002041F8" w:rsidRDefault="002041F8" w:rsidP="002041F8">
      <w:pPr>
        <w:jc w:val="both"/>
        <w:rPr>
          <w:rFonts w:ascii="DokChampa" w:hAnsi="DokChampa" w:cs="DokChampa"/>
          <w:i/>
          <w:sz w:val="18"/>
          <w:szCs w:val="18"/>
        </w:rPr>
      </w:pPr>
      <w:r>
        <w:rPr>
          <w:rFonts w:ascii="DokChampa" w:hAnsi="DokChampa" w:cs="DokChampa"/>
          <w:i/>
          <w:sz w:val="18"/>
          <w:szCs w:val="18"/>
        </w:rPr>
        <w:t>« </w:t>
      </w:r>
      <w:r w:rsidRPr="001B3EF4">
        <w:rPr>
          <w:rFonts w:ascii="DokChampa" w:hAnsi="DokChampa" w:cs="DokChampa"/>
          <w:i/>
          <w:sz w:val="18"/>
          <w:szCs w:val="18"/>
        </w:rPr>
        <w:t xml:space="preserve">Le </w:t>
      </w:r>
      <w:proofErr w:type="spellStart"/>
      <w:r w:rsidRPr="001B3EF4">
        <w:rPr>
          <w:rFonts w:ascii="DokChampa" w:hAnsi="DokChampa" w:cs="DokChampa"/>
          <w:i/>
          <w:sz w:val="18"/>
          <w:szCs w:val="18"/>
        </w:rPr>
        <w:t>Pony</w:t>
      </w:r>
      <w:proofErr w:type="spellEnd"/>
      <w:r w:rsidRPr="001B3EF4">
        <w:rPr>
          <w:rFonts w:ascii="DokChampa" w:hAnsi="DokChampa" w:cs="DokChampa"/>
          <w:i/>
          <w:sz w:val="18"/>
          <w:szCs w:val="18"/>
        </w:rPr>
        <w:t xml:space="preserve"> express livre aussi la prison tous les mois. Ça devrait tomber cette semaine.</w:t>
      </w:r>
      <w:r w:rsidR="00394D0C" w:rsidRPr="00394D0C">
        <w:rPr>
          <w:noProof/>
          <w:lang w:eastAsia="fr-FR" w:bidi="ar-SA"/>
        </w:rPr>
        <w:t xml:space="preserve"> </w:t>
      </w:r>
      <w:r w:rsidRPr="001B3EF4">
        <w:rPr>
          <w:rFonts w:ascii="DokChampa" w:hAnsi="DokChampa" w:cs="DokChampa"/>
          <w:i/>
          <w:sz w:val="18"/>
          <w:szCs w:val="18"/>
        </w:rPr>
        <w:t xml:space="preserve"> Wilson, le conducteur et responsable, s’arrête toujours à </w:t>
      </w:r>
      <w:proofErr w:type="spellStart"/>
      <w:r w:rsidRPr="001B3EF4">
        <w:rPr>
          <w:rFonts w:ascii="DokChampa" w:hAnsi="DokChampa" w:cs="DokChampa"/>
          <w:i/>
          <w:sz w:val="18"/>
          <w:szCs w:val="18"/>
        </w:rPr>
        <w:t>Abilène</w:t>
      </w:r>
      <w:proofErr w:type="spellEnd"/>
      <w:r w:rsidRPr="001B3EF4">
        <w:rPr>
          <w:rFonts w:ascii="DokChampa" w:hAnsi="DokChampa" w:cs="DokChampa"/>
          <w:i/>
          <w:sz w:val="18"/>
          <w:szCs w:val="18"/>
        </w:rPr>
        <w:t xml:space="preserve"> pour étancher sa soif.</w:t>
      </w:r>
      <w:r>
        <w:rPr>
          <w:rFonts w:ascii="DokChampa" w:hAnsi="DokChampa" w:cs="DokChampa"/>
          <w:i/>
          <w:sz w:val="18"/>
          <w:szCs w:val="18"/>
        </w:rPr>
        <w:t> »</w:t>
      </w:r>
    </w:p>
    <w:p w:rsidR="002041F8" w:rsidRPr="009548D2" w:rsidRDefault="002041F8" w:rsidP="002041F8">
      <w:pPr>
        <w:jc w:val="both"/>
        <w:rPr>
          <w:rFonts w:asciiTheme="majorHAnsi" w:hAnsiTheme="majorHAnsi" w:cs="DokChampa"/>
          <w:sz w:val="18"/>
          <w:szCs w:val="18"/>
        </w:rPr>
      </w:pPr>
      <w:r w:rsidRPr="009548D2">
        <w:rPr>
          <w:rFonts w:asciiTheme="majorHAnsi" w:hAnsiTheme="majorHAnsi" w:cs="DokChampa"/>
          <w:sz w:val="18"/>
          <w:szCs w:val="18"/>
        </w:rPr>
        <w:t xml:space="preserve">Les membres du </w:t>
      </w:r>
      <w:proofErr w:type="spellStart"/>
      <w:r w:rsidRPr="009548D2">
        <w:rPr>
          <w:rFonts w:asciiTheme="majorHAnsi" w:hAnsiTheme="majorHAnsi" w:cs="DokChampa"/>
          <w:sz w:val="18"/>
          <w:szCs w:val="18"/>
        </w:rPr>
        <w:t>pony</w:t>
      </w:r>
      <w:proofErr w:type="spellEnd"/>
      <w:r w:rsidRPr="009548D2">
        <w:rPr>
          <w:rFonts w:asciiTheme="majorHAnsi" w:hAnsiTheme="majorHAnsi" w:cs="DokChampa"/>
          <w:sz w:val="18"/>
          <w:szCs w:val="18"/>
        </w:rPr>
        <w:t xml:space="preserve"> express ne rigolent pas, c’est bien connu. La ruse est la meilleure option. Il suffit de détourner l’attention des cinq membres de l’escorte pendant que leur chef, WILSON, picole jusqu’à rouler sous la table.</w:t>
      </w:r>
    </w:p>
    <w:p w:rsidR="002041F8" w:rsidRPr="001B3EF4" w:rsidRDefault="002041F8" w:rsidP="002041F8">
      <w:pPr>
        <w:jc w:val="both"/>
        <w:rPr>
          <w:sz w:val="18"/>
          <w:szCs w:val="18"/>
        </w:rPr>
      </w:pPr>
      <w:r>
        <w:rPr>
          <w:sz w:val="18"/>
          <w:szCs w:val="18"/>
        </w:rPr>
        <w:t xml:space="preserve">Les </w:t>
      </w:r>
      <w:proofErr w:type="spellStart"/>
      <w:r>
        <w:rPr>
          <w:sz w:val="18"/>
          <w:szCs w:val="18"/>
        </w:rPr>
        <w:t>pjs</w:t>
      </w:r>
      <w:proofErr w:type="spellEnd"/>
      <w:r>
        <w:rPr>
          <w:sz w:val="18"/>
          <w:szCs w:val="18"/>
        </w:rPr>
        <w:t xml:space="preserve"> pourront ici apprendre, en fouillant dans le courrier ou en payant des verres à WILSON, qu’un photographe vient pour immortaliser la famille du directeur. Il sera accompagné </w:t>
      </w:r>
      <w:r>
        <w:rPr>
          <w:sz w:val="18"/>
          <w:szCs w:val="18"/>
        </w:rPr>
        <w:lastRenderedPageBreak/>
        <w:t>d’un journaliste venu faire un reportage sur l’établissement pénitentiaire. Ces derniers logent justement en ville ! Prendre leur  place sera facile, se faire passer pour eux un peu moins…</w:t>
      </w:r>
    </w:p>
    <w:p w:rsidR="002041F8" w:rsidRDefault="002041F8" w:rsidP="002041F8">
      <w:pPr>
        <w:jc w:val="both"/>
        <w:rPr>
          <w:rFonts w:ascii="DokChampa" w:hAnsi="DokChampa" w:cs="DokChampa"/>
          <w:i/>
          <w:sz w:val="18"/>
          <w:szCs w:val="18"/>
        </w:rPr>
      </w:pPr>
      <w:r>
        <w:rPr>
          <w:rFonts w:ascii="DokChampa" w:hAnsi="DokChampa" w:cs="DokChampa"/>
          <w:i/>
          <w:sz w:val="18"/>
          <w:szCs w:val="18"/>
        </w:rPr>
        <w:t>« </w:t>
      </w:r>
      <w:r w:rsidRPr="001B3EF4">
        <w:rPr>
          <w:rFonts w:ascii="DokChampa" w:hAnsi="DokChampa" w:cs="DokChampa"/>
          <w:i/>
          <w:sz w:val="18"/>
          <w:szCs w:val="18"/>
        </w:rPr>
        <w:t>Maria, la lavandière, travaille à la prison d’</w:t>
      </w:r>
      <w:proofErr w:type="spellStart"/>
      <w:r w:rsidRPr="001B3EF4">
        <w:rPr>
          <w:rFonts w:ascii="DokChampa" w:hAnsi="DokChampa" w:cs="DokChampa"/>
          <w:i/>
          <w:sz w:val="18"/>
          <w:szCs w:val="18"/>
        </w:rPr>
        <w:t>Abilène</w:t>
      </w:r>
      <w:proofErr w:type="spellEnd"/>
      <w:r w:rsidRPr="001B3EF4">
        <w:rPr>
          <w:rFonts w:ascii="DokChampa" w:hAnsi="DokChampa" w:cs="DokChampa"/>
          <w:i/>
          <w:sz w:val="18"/>
          <w:szCs w:val="18"/>
        </w:rPr>
        <w:t>. Et elle a un fils qui est bien malade…</w:t>
      </w:r>
      <w:r>
        <w:rPr>
          <w:rFonts w:ascii="DokChampa" w:hAnsi="DokChampa" w:cs="DokChampa"/>
          <w:i/>
          <w:sz w:val="18"/>
          <w:szCs w:val="18"/>
        </w:rPr>
        <w:t> »</w:t>
      </w:r>
    </w:p>
    <w:p w:rsidR="002041F8" w:rsidRPr="0037197E" w:rsidRDefault="002041F8" w:rsidP="002041F8">
      <w:pPr>
        <w:jc w:val="both"/>
        <w:rPr>
          <w:rFonts w:asciiTheme="majorHAnsi" w:hAnsiTheme="majorHAnsi"/>
          <w:sz w:val="18"/>
          <w:szCs w:val="18"/>
        </w:rPr>
      </w:pPr>
      <w:r w:rsidRPr="0037197E">
        <w:rPr>
          <w:rFonts w:asciiTheme="majorHAnsi" w:hAnsiTheme="majorHAnsi" w:cs="DokChampa"/>
          <w:sz w:val="18"/>
          <w:szCs w:val="18"/>
        </w:rPr>
        <w:t xml:space="preserve">Le fils de la lavandière </w:t>
      </w:r>
      <w:proofErr w:type="gramStart"/>
      <w:r w:rsidRPr="0037197E">
        <w:rPr>
          <w:rFonts w:asciiTheme="majorHAnsi" w:hAnsiTheme="majorHAnsi" w:cs="DokChampa"/>
          <w:sz w:val="18"/>
          <w:szCs w:val="18"/>
        </w:rPr>
        <w:t>a</w:t>
      </w:r>
      <w:proofErr w:type="gramEnd"/>
      <w:r w:rsidRPr="0037197E">
        <w:rPr>
          <w:rFonts w:asciiTheme="majorHAnsi" w:hAnsiTheme="majorHAnsi" w:cs="DokChampa"/>
          <w:sz w:val="18"/>
          <w:szCs w:val="18"/>
        </w:rPr>
        <w:t xml:space="preserve"> la tuberculose et elle est capable de tout pour obtenir un traitement. Les médicaments sont hors de prix et elle doit se contenter pour soulager son petit des herbes vendues par les chinois des quartiers pauvre. Pour 200$, elle aura un traitement de qualité et sur le long terme. Si les </w:t>
      </w:r>
      <w:proofErr w:type="spellStart"/>
      <w:r w:rsidRPr="0037197E">
        <w:rPr>
          <w:rFonts w:asciiTheme="majorHAnsi" w:hAnsiTheme="majorHAnsi" w:cs="DokChampa"/>
          <w:sz w:val="18"/>
          <w:szCs w:val="18"/>
        </w:rPr>
        <w:t>pjs</w:t>
      </w:r>
      <w:proofErr w:type="spellEnd"/>
      <w:r w:rsidRPr="0037197E">
        <w:rPr>
          <w:rFonts w:asciiTheme="majorHAnsi" w:hAnsiTheme="majorHAnsi" w:cs="DokChampa"/>
          <w:sz w:val="18"/>
          <w:szCs w:val="18"/>
        </w:rPr>
        <w:t xml:space="preserve"> lui donnent cette somme, elle leur procurera des uniformes. A eux de trouver les papiers et les raisons qui justifieront de leur arrivée à la prison.</w:t>
      </w:r>
    </w:p>
    <w:p w:rsidR="002041F8" w:rsidRDefault="002041F8" w:rsidP="002041F8">
      <w:pPr>
        <w:jc w:val="both"/>
        <w:rPr>
          <w:rFonts w:ascii="DokChampa" w:hAnsi="DokChampa" w:cs="DokChampa"/>
          <w:i/>
          <w:sz w:val="18"/>
          <w:szCs w:val="18"/>
        </w:rPr>
      </w:pPr>
      <w:r>
        <w:rPr>
          <w:rFonts w:ascii="DokChampa" w:hAnsi="DokChampa" w:cs="DokChampa"/>
          <w:i/>
          <w:sz w:val="18"/>
          <w:szCs w:val="18"/>
        </w:rPr>
        <w:t>« </w:t>
      </w:r>
      <w:proofErr w:type="spellStart"/>
      <w:r w:rsidRPr="00BA1E05">
        <w:rPr>
          <w:rFonts w:ascii="DokChampa" w:hAnsi="DokChampa" w:cs="DokChampa"/>
          <w:i/>
          <w:sz w:val="18"/>
          <w:szCs w:val="18"/>
        </w:rPr>
        <w:t>Fresco</w:t>
      </w:r>
      <w:proofErr w:type="spellEnd"/>
      <w:r w:rsidRPr="00BA1E05">
        <w:rPr>
          <w:rFonts w:ascii="DokChampa" w:hAnsi="DokChampa" w:cs="DokChampa"/>
          <w:i/>
          <w:sz w:val="18"/>
          <w:szCs w:val="18"/>
        </w:rPr>
        <w:t xml:space="preserve"> travaille aussi à la prison, comme maton, et il a beaucoup de dette de jeu</w:t>
      </w:r>
      <w:r>
        <w:rPr>
          <w:rFonts w:ascii="DokChampa" w:hAnsi="DokChampa" w:cs="DokChampa"/>
          <w:i/>
          <w:sz w:val="18"/>
          <w:szCs w:val="18"/>
        </w:rPr>
        <w:t>… »</w:t>
      </w:r>
    </w:p>
    <w:p w:rsidR="002041F8" w:rsidRPr="002656FE" w:rsidRDefault="002041F8" w:rsidP="002041F8">
      <w:pPr>
        <w:jc w:val="both"/>
        <w:rPr>
          <w:rFonts w:asciiTheme="majorHAnsi" w:hAnsiTheme="majorHAnsi" w:cs="DokChampa"/>
          <w:sz w:val="18"/>
          <w:szCs w:val="18"/>
        </w:rPr>
      </w:pPr>
      <w:r w:rsidRPr="002656FE">
        <w:rPr>
          <w:rFonts w:asciiTheme="majorHAnsi" w:hAnsiTheme="majorHAnsi" w:cs="DokChampa"/>
          <w:sz w:val="18"/>
          <w:szCs w:val="18"/>
        </w:rPr>
        <w:t xml:space="preserve">Ici aussi il suffira de payer. FRESCO pourra faire un plan détaillé de la prison et leur fournir un trousseau de clés qui ouvrira la plupart des portes. Il ne connait pas l’existence du centre expérimental se trouvant au sous-sol et n’en possède pas les clés. Il n’a pas non plus les clés des cellules des condamnés à mort car seul le directeur </w:t>
      </w:r>
      <w:proofErr w:type="gramStart"/>
      <w:r w:rsidRPr="002656FE">
        <w:rPr>
          <w:rFonts w:asciiTheme="majorHAnsi" w:hAnsiTheme="majorHAnsi" w:cs="DokChampa"/>
          <w:sz w:val="18"/>
          <w:szCs w:val="18"/>
        </w:rPr>
        <w:t>a</w:t>
      </w:r>
      <w:proofErr w:type="gramEnd"/>
      <w:r w:rsidRPr="002656FE">
        <w:rPr>
          <w:rFonts w:asciiTheme="majorHAnsi" w:hAnsiTheme="majorHAnsi" w:cs="DokChampa"/>
          <w:sz w:val="18"/>
          <w:szCs w:val="18"/>
        </w:rPr>
        <w:t xml:space="preserve"> le droit de les détenir. Dans la bicoque misérable qui lui sert de domicile, les </w:t>
      </w:r>
      <w:proofErr w:type="spellStart"/>
      <w:r w:rsidRPr="002656FE">
        <w:rPr>
          <w:rFonts w:asciiTheme="majorHAnsi" w:hAnsiTheme="majorHAnsi" w:cs="DokChampa"/>
          <w:sz w:val="18"/>
          <w:szCs w:val="18"/>
        </w:rPr>
        <w:t>pjs</w:t>
      </w:r>
      <w:proofErr w:type="spellEnd"/>
      <w:r w:rsidRPr="002656FE">
        <w:rPr>
          <w:rFonts w:asciiTheme="majorHAnsi" w:hAnsiTheme="majorHAnsi" w:cs="DokChampa"/>
          <w:sz w:val="18"/>
          <w:szCs w:val="18"/>
        </w:rPr>
        <w:t xml:space="preserve"> découvriront un musée à la gloire de la confédération. FRESCO est un séparatiste convaincu et ce depuis qu’il a lui-même été emprisonné à la prison d’</w:t>
      </w:r>
      <w:proofErr w:type="spellStart"/>
      <w:r w:rsidRPr="002656FE">
        <w:rPr>
          <w:rFonts w:asciiTheme="majorHAnsi" w:hAnsiTheme="majorHAnsi" w:cs="DokChampa"/>
          <w:sz w:val="18"/>
          <w:szCs w:val="18"/>
        </w:rPr>
        <w:t>Abilène</w:t>
      </w:r>
      <w:proofErr w:type="spellEnd"/>
      <w:r w:rsidRPr="002656FE">
        <w:rPr>
          <w:rFonts w:asciiTheme="majorHAnsi" w:hAnsiTheme="majorHAnsi" w:cs="DokChampa"/>
          <w:sz w:val="18"/>
          <w:szCs w:val="18"/>
        </w:rPr>
        <w:t>…</w:t>
      </w:r>
    </w:p>
    <w:p w:rsidR="002041F8" w:rsidRPr="002656FE" w:rsidRDefault="002041F8" w:rsidP="002041F8">
      <w:pPr>
        <w:pBdr>
          <w:top w:val="single" w:sz="4" w:space="1" w:color="auto"/>
          <w:left w:val="single" w:sz="4" w:space="4" w:color="auto"/>
          <w:bottom w:val="single" w:sz="4" w:space="1" w:color="auto"/>
          <w:right w:val="single" w:sz="4" w:space="4" w:color="auto"/>
        </w:pBdr>
        <w:jc w:val="both"/>
        <w:rPr>
          <w:rFonts w:asciiTheme="majorHAnsi" w:hAnsiTheme="majorHAnsi"/>
          <w:sz w:val="18"/>
          <w:szCs w:val="18"/>
        </w:rPr>
      </w:pPr>
      <w:r w:rsidRPr="002656FE">
        <w:rPr>
          <w:rFonts w:asciiTheme="majorHAnsi" w:hAnsiTheme="majorHAnsi" w:cs="DokChampa"/>
          <w:sz w:val="18"/>
          <w:szCs w:val="18"/>
        </w:rPr>
        <w:t xml:space="preserve">Les </w:t>
      </w:r>
      <w:proofErr w:type="spellStart"/>
      <w:r w:rsidRPr="002656FE">
        <w:rPr>
          <w:rFonts w:asciiTheme="majorHAnsi" w:hAnsiTheme="majorHAnsi" w:cs="DokChampa"/>
          <w:sz w:val="18"/>
          <w:szCs w:val="18"/>
        </w:rPr>
        <w:t>pjs</w:t>
      </w:r>
      <w:proofErr w:type="spellEnd"/>
      <w:r w:rsidRPr="002656FE">
        <w:rPr>
          <w:rFonts w:asciiTheme="majorHAnsi" w:hAnsiTheme="majorHAnsi" w:cs="DokChampa"/>
          <w:sz w:val="18"/>
          <w:szCs w:val="18"/>
        </w:rPr>
        <w:t xml:space="preserve"> voudront peut-être chercher d’autres pistes par leurs propres moyens. Voici quelques idées de ce qu’ils pourront trouver. Ici, les compétences reines seront « recherche » et « réseau ».</w:t>
      </w:r>
    </w:p>
    <w:p w:rsidR="002041F8" w:rsidRPr="009A3D78" w:rsidRDefault="002041F8" w:rsidP="002041F8">
      <w:pPr>
        <w:jc w:val="both"/>
        <w:rPr>
          <w:sz w:val="18"/>
          <w:szCs w:val="18"/>
        </w:rPr>
      </w:pPr>
      <w:r w:rsidRPr="00520C41">
        <w:rPr>
          <w:sz w:val="18"/>
          <w:szCs w:val="18"/>
          <w:u w:val="single"/>
        </w:rPr>
        <w:t>- Ancien détenu :</w:t>
      </w:r>
      <w:r w:rsidRPr="009A3D78">
        <w:rPr>
          <w:sz w:val="18"/>
          <w:szCs w:val="18"/>
        </w:rPr>
        <w:t xml:space="preserve"> Les </w:t>
      </w:r>
      <w:proofErr w:type="spellStart"/>
      <w:r w:rsidRPr="009A3D78">
        <w:rPr>
          <w:sz w:val="18"/>
          <w:szCs w:val="18"/>
        </w:rPr>
        <w:t>pjs</w:t>
      </w:r>
      <w:proofErr w:type="spellEnd"/>
      <w:r w:rsidRPr="009A3D78">
        <w:rPr>
          <w:sz w:val="18"/>
          <w:szCs w:val="18"/>
        </w:rPr>
        <w:t xml:space="preserve"> pourront découvrir que tous les anciens condamnés à de courtes peine</w:t>
      </w:r>
      <w:r>
        <w:rPr>
          <w:sz w:val="18"/>
          <w:szCs w:val="18"/>
        </w:rPr>
        <w:t>s</w:t>
      </w:r>
      <w:r w:rsidRPr="009A3D78">
        <w:rPr>
          <w:sz w:val="18"/>
          <w:szCs w:val="18"/>
        </w:rPr>
        <w:t xml:space="preserve"> sont devenus de fervents défenseurs de la cause sudiste.</w:t>
      </w:r>
    </w:p>
    <w:p w:rsidR="002041F8" w:rsidRPr="009A3D78" w:rsidRDefault="002041F8" w:rsidP="002041F8">
      <w:pPr>
        <w:jc w:val="both"/>
        <w:rPr>
          <w:sz w:val="18"/>
          <w:szCs w:val="18"/>
        </w:rPr>
      </w:pPr>
      <w:r w:rsidRPr="00520C41">
        <w:rPr>
          <w:sz w:val="18"/>
          <w:szCs w:val="18"/>
          <w:u w:val="single"/>
        </w:rPr>
        <w:t>- Explosifs :</w:t>
      </w:r>
      <w:r>
        <w:rPr>
          <w:sz w:val="18"/>
          <w:szCs w:val="18"/>
        </w:rPr>
        <w:t xml:space="preserve"> Il sera possible de se procurer des explosifs à condition de pouvoir présenter un titre d’exploitation minière. On ne plaisante pas avec la dynamite à </w:t>
      </w:r>
      <w:proofErr w:type="spellStart"/>
      <w:r>
        <w:rPr>
          <w:sz w:val="18"/>
          <w:szCs w:val="18"/>
        </w:rPr>
        <w:t>Abilène</w:t>
      </w:r>
      <w:proofErr w:type="spellEnd"/>
      <w:r w:rsidRPr="009A3D78">
        <w:rPr>
          <w:sz w:val="18"/>
          <w:szCs w:val="18"/>
        </w:rPr>
        <w:t xml:space="preserve"> (</w:t>
      </w:r>
      <w:r>
        <w:rPr>
          <w:sz w:val="18"/>
          <w:szCs w:val="18"/>
        </w:rPr>
        <w:t xml:space="preserve">un </w:t>
      </w:r>
      <w:proofErr w:type="spellStart"/>
      <w:r>
        <w:rPr>
          <w:sz w:val="18"/>
          <w:szCs w:val="18"/>
        </w:rPr>
        <w:t>pj</w:t>
      </w:r>
      <w:proofErr w:type="spellEnd"/>
      <w:r>
        <w:rPr>
          <w:sz w:val="18"/>
          <w:szCs w:val="18"/>
        </w:rPr>
        <w:t xml:space="preserve"> </w:t>
      </w:r>
      <w:r w:rsidRPr="009A3D78">
        <w:rPr>
          <w:sz w:val="18"/>
          <w:szCs w:val="18"/>
        </w:rPr>
        <w:t>un prospecteur</w:t>
      </w:r>
      <w:r>
        <w:rPr>
          <w:sz w:val="18"/>
          <w:szCs w:val="18"/>
        </w:rPr>
        <w:t xml:space="preserve"> possède ce genre de document</w:t>
      </w:r>
      <w:r w:rsidRPr="009A3D78">
        <w:rPr>
          <w:sz w:val="18"/>
          <w:szCs w:val="18"/>
        </w:rPr>
        <w:t>)</w:t>
      </w:r>
      <w:r>
        <w:rPr>
          <w:sz w:val="18"/>
          <w:szCs w:val="18"/>
        </w:rPr>
        <w:t xml:space="preserve">. Le marchand se laissera par contre facilement dupé par un faux mais se souviendra des </w:t>
      </w:r>
      <w:proofErr w:type="spellStart"/>
      <w:r>
        <w:rPr>
          <w:sz w:val="18"/>
          <w:szCs w:val="18"/>
        </w:rPr>
        <w:t>pjs</w:t>
      </w:r>
      <w:proofErr w:type="spellEnd"/>
      <w:r>
        <w:rPr>
          <w:sz w:val="18"/>
          <w:szCs w:val="18"/>
        </w:rPr>
        <w:t xml:space="preserve"> s’il apprend qu’un mur de la prison a sauté.</w:t>
      </w:r>
    </w:p>
    <w:p w:rsidR="002041F8" w:rsidRPr="009A3D78" w:rsidRDefault="002041F8" w:rsidP="002041F8">
      <w:pPr>
        <w:jc w:val="both"/>
        <w:rPr>
          <w:sz w:val="18"/>
          <w:szCs w:val="18"/>
        </w:rPr>
      </w:pPr>
      <w:r w:rsidRPr="00520C41">
        <w:rPr>
          <w:sz w:val="18"/>
          <w:szCs w:val="18"/>
          <w:u w:val="single"/>
        </w:rPr>
        <w:t>- Empoisonner la nourriture dans le convoi :</w:t>
      </w:r>
      <w:r>
        <w:rPr>
          <w:sz w:val="18"/>
          <w:szCs w:val="18"/>
        </w:rPr>
        <w:t xml:space="preserve"> Les herboristes chinois de la ville vendent une poudre qui cause de violentes douleurs d’intestins avec diarrhée et nausées. Les </w:t>
      </w:r>
      <w:proofErr w:type="spellStart"/>
      <w:r>
        <w:rPr>
          <w:sz w:val="18"/>
          <w:szCs w:val="18"/>
        </w:rPr>
        <w:t>pjs</w:t>
      </w:r>
      <w:proofErr w:type="spellEnd"/>
      <w:r>
        <w:rPr>
          <w:sz w:val="18"/>
          <w:szCs w:val="18"/>
        </w:rPr>
        <w:t xml:space="preserve"> auront besoin d’une grande quantité mais s’ils la versent dans les </w:t>
      </w:r>
      <w:r>
        <w:rPr>
          <w:sz w:val="18"/>
          <w:szCs w:val="18"/>
        </w:rPr>
        <w:lastRenderedPageBreak/>
        <w:t xml:space="preserve">réserves d’eau de la prison, tout le monde sera malade le lendemain. Les soldats effectueront tous leurs jets </w:t>
      </w:r>
      <w:proofErr w:type="gramStart"/>
      <w:r>
        <w:rPr>
          <w:sz w:val="18"/>
          <w:szCs w:val="18"/>
        </w:rPr>
        <w:t>à</w:t>
      </w:r>
      <w:proofErr w:type="gramEnd"/>
      <w:r>
        <w:rPr>
          <w:sz w:val="18"/>
          <w:szCs w:val="18"/>
        </w:rPr>
        <w:t xml:space="preserve"> -2.</w:t>
      </w:r>
    </w:p>
    <w:p w:rsidR="002041F8" w:rsidRPr="009A3D78" w:rsidRDefault="002041F8" w:rsidP="002041F8">
      <w:pPr>
        <w:jc w:val="both"/>
        <w:rPr>
          <w:sz w:val="18"/>
          <w:szCs w:val="18"/>
        </w:rPr>
      </w:pPr>
      <w:r w:rsidRPr="00520C41">
        <w:rPr>
          <w:sz w:val="18"/>
          <w:szCs w:val="18"/>
          <w:u w:val="single"/>
        </w:rPr>
        <w:t>- L’inspection :</w:t>
      </w:r>
      <w:r>
        <w:rPr>
          <w:sz w:val="18"/>
          <w:szCs w:val="18"/>
        </w:rPr>
        <w:t xml:space="preserve"> Une inspectrice est en ville pour évaluer les résultats de la prison. L’établissement est en effet au sommet de la modernité et représente un gros investissement pour ceux qui ont lancé le projet. Me GRATH et son escorte de gratte papier compte effectuer une visite surprise à Mr le directeur de la prison d’</w:t>
      </w:r>
      <w:proofErr w:type="spellStart"/>
      <w:r>
        <w:rPr>
          <w:sz w:val="18"/>
          <w:szCs w:val="18"/>
        </w:rPr>
        <w:t>Abilène</w:t>
      </w:r>
      <w:proofErr w:type="spellEnd"/>
      <w:r>
        <w:rPr>
          <w:sz w:val="18"/>
          <w:szCs w:val="18"/>
        </w:rPr>
        <w:t xml:space="preserve">. Les </w:t>
      </w:r>
      <w:proofErr w:type="spellStart"/>
      <w:r>
        <w:rPr>
          <w:sz w:val="18"/>
          <w:szCs w:val="18"/>
        </w:rPr>
        <w:t>pjs</w:t>
      </w:r>
      <w:proofErr w:type="spellEnd"/>
      <w:r>
        <w:rPr>
          <w:sz w:val="18"/>
          <w:szCs w:val="18"/>
        </w:rPr>
        <w:t xml:space="preserve"> pourront utiliser cette information de la manière qui leur plaira.</w:t>
      </w:r>
    </w:p>
    <w:p w:rsidR="002041F8" w:rsidRPr="00520C41" w:rsidRDefault="002041F8" w:rsidP="002041F8">
      <w:pPr>
        <w:jc w:val="both"/>
        <w:rPr>
          <w:sz w:val="18"/>
          <w:szCs w:val="18"/>
        </w:rPr>
      </w:pPr>
      <w:r w:rsidRPr="00520C41">
        <w:rPr>
          <w:sz w:val="18"/>
          <w:szCs w:val="18"/>
          <w:u w:val="single"/>
        </w:rPr>
        <w:t>- Responsable de l’armurerie :</w:t>
      </w:r>
      <w:r>
        <w:rPr>
          <w:sz w:val="18"/>
          <w:szCs w:val="18"/>
        </w:rPr>
        <w:t xml:space="preserve"> Il réside en ville et il est possible de le faire chanter ou de le menacer pour obtenir un avantage tactique.</w:t>
      </w:r>
    </w:p>
    <w:p w:rsidR="002041F8" w:rsidRDefault="002041F8" w:rsidP="002041F8">
      <w:pPr>
        <w:jc w:val="both"/>
        <w:rPr>
          <w:sz w:val="18"/>
          <w:szCs w:val="18"/>
        </w:rPr>
      </w:pPr>
      <w:r>
        <w:rPr>
          <w:sz w:val="18"/>
          <w:szCs w:val="18"/>
        </w:rPr>
        <w:t>Le travail de préparation des joueurs peut être long et fastidieux. Pendant qu’ils le réaliseront, voilà trois événements que vous pourriez mettre en scène.</w:t>
      </w:r>
    </w:p>
    <w:p w:rsidR="002041F8" w:rsidRDefault="002041F8" w:rsidP="002041F8">
      <w:pPr>
        <w:jc w:val="both"/>
        <w:rPr>
          <w:sz w:val="18"/>
          <w:szCs w:val="18"/>
        </w:rPr>
      </w:pPr>
      <w:r w:rsidRPr="00164A95">
        <w:rPr>
          <w:sz w:val="18"/>
          <w:szCs w:val="18"/>
          <w:u w:val="single"/>
        </w:rPr>
        <w:t>GIFFORD et la « marche de la liberté »</w:t>
      </w:r>
      <w:r>
        <w:rPr>
          <w:sz w:val="18"/>
          <w:szCs w:val="18"/>
        </w:rPr>
        <w:t xml:space="preserve"> : GIFFORD est en ville pour un ultime recrutement de troupe à l’initiative de la ville (RIVERS est là lui aussi !). Il est donc sur place avec un contingent léger et se frotte les mains en voyant la queue des volontaires venus rejoindre les rangs gris des armées du sud. Cette rencontre est l’occasion pour les </w:t>
      </w:r>
      <w:proofErr w:type="spellStart"/>
      <w:r>
        <w:rPr>
          <w:sz w:val="18"/>
          <w:szCs w:val="18"/>
        </w:rPr>
        <w:t>pjs</w:t>
      </w:r>
      <w:proofErr w:type="spellEnd"/>
      <w:r>
        <w:rPr>
          <w:sz w:val="18"/>
          <w:szCs w:val="18"/>
        </w:rPr>
        <w:t xml:space="preserve"> de découvrir la ferveur des anciens détenus de la prison…</w:t>
      </w:r>
    </w:p>
    <w:p w:rsidR="002041F8" w:rsidRDefault="002041F8" w:rsidP="002041F8">
      <w:p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Si les joueurs se posent déjà des questions sur les anciens détenus et leur passion pour la confédération, évitez </w:t>
      </w:r>
      <w:proofErr w:type="gramStart"/>
      <w:r>
        <w:rPr>
          <w:sz w:val="18"/>
          <w:szCs w:val="18"/>
        </w:rPr>
        <w:t>cet</w:t>
      </w:r>
      <w:proofErr w:type="gramEnd"/>
      <w:r>
        <w:rPr>
          <w:sz w:val="18"/>
          <w:szCs w:val="18"/>
        </w:rPr>
        <w:t xml:space="preserve"> étape, il ne faut pas trop insister.</w:t>
      </w:r>
    </w:p>
    <w:p w:rsidR="002041F8" w:rsidRDefault="002041F8" w:rsidP="002041F8">
      <w:pPr>
        <w:jc w:val="both"/>
        <w:rPr>
          <w:sz w:val="18"/>
          <w:szCs w:val="18"/>
        </w:rPr>
      </w:pPr>
      <w:r w:rsidRPr="00164A95">
        <w:rPr>
          <w:sz w:val="18"/>
          <w:szCs w:val="18"/>
          <w:u w:val="single"/>
        </w:rPr>
        <w:t>Les puritaines d’</w:t>
      </w:r>
      <w:proofErr w:type="spellStart"/>
      <w:r w:rsidRPr="00164A95">
        <w:rPr>
          <w:sz w:val="18"/>
          <w:szCs w:val="18"/>
          <w:u w:val="single"/>
        </w:rPr>
        <w:t>Abilène</w:t>
      </w:r>
      <w:proofErr w:type="spellEnd"/>
      <w:r w:rsidRPr="00164A95">
        <w:rPr>
          <w:sz w:val="18"/>
          <w:szCs w:val="18"/>
          <w:u w:val="single"/>
        </w:rPr>
        <w:t> :</w:t>
      </w:r>
      <w:r>
        <w:rPr>
          <w:sz w:val="18"/>
          <w:szCs w:val="18"/>
        </w:rPr>
        <w:t xml:space="preserve"> Les puritaines d’</w:t>
      </w:r>
      <w:proofErr w:type="spellStart"/>
      <w:r>
        <w:rPr>
          <w:sz w:val="18"/>
          <w:szCs w:val="18"/>
        </w:rPr>
        <w:t>Abilène</w:t>
      </w:r>
      <w:proofErr w:type="spellEnd"/>
      <w:r>
        <w:rPr>
          <w:sz w:val="18"/>
          <w:szCs w:val="18"/>
        </w:rPr>
        <w:t xml:space="preserve"> vont venir prendre d’assaut la place où les </w:t>
      </w:r>
      <w:proofErr w:type="spellStart"/>
      <w:r>
        <w:rPr>
          <w:sz w:val="18"/>
          <w:szCs w:val="18"/>
        </w:rPr>
        <w:t>pjs</w:t>
      </w:r>
      <w:proofErr w:type="spellEnd"/>
      <w:r>
        <w:rPr>
          <w:sz w:val="18"/>
          <w:szCs w:val="18"/>
        </w:rPr>
        <w:t xml:space="preserve"> échafaudent leur plan. Pancartes, slogan, prière en ronde autour de ce lieu de perdition, tout est bon pour exiger les déménagements des lieux de plaisir de la ville à la périphérie et même au Diable ! Le maire Mc COY en personne est sur place pour assurer la foule de son soutien.</w:t>
      </w:r>
    </w:p>
    <w:p w:rsidR="002041F8" w:rsidRDefault="002041F8" w:rsidP="002041F8">
      <w:pPr>
        <w:jc w:val="both"/>
        <w:rPr>
          <w:sz w:val="18"/>
          <w:szCs w:val="18"/>
        </w:rPr>
      </w:pPr>
      <w:r>
        <w:rPr>
          <w:sz w:val="18"/>
          <w:szCs w:val="18"/>
        </w:rPr>
        <w:t xml:space="preserve">La situation peut être cocasse (un mari vient de reconnaître sa femme parmi les manifestantes, une vielles bigote peut venir s’en prendre aux </w:t>
      </w:r>
      <w:proofErr w:type="spellStart"/>
      <w:r>
        <w:rPr>
          <w:sz w:val="18"/>
          <w:szCs w:val="18"/>
        </w:rPr>
        <w:t>pjs</w:t>
      </w:r>
      <w:proofErr w:type="spellEnd"/>
      <w:r>
        <w:rPr>
          <w:sz w:val="18"/>
          <w:szCs w:val="18"/>
        </w:rPr>
        <w:t>, les femmes peuvent donner l’assaut…</w:t>
      </w:r>
    </w:p>
    <w:p w:rsidR="002041F8" w:rsidRDefault="002041F8" w:rsidP="002041F8">
      <w:pPr>
        <w:jc w:val="both"/>
        <w:rPr>
          <w:sz w:val="18"/>
          <w:szCs w:val="18"/>
        </w:rPr>
      </w:pPr>
      <w:r>
        <w:rPr>
          <w:sz w:val="18"/>
          <w:szCs w:val="18"/>
        </w:rPr>
        <w:t>L’idée est mettre un peu de tension si les débats autour de l’assaut s’éternisent.</w:t>
      </w:r>
    </w:p>
    <w:p w:rsidR="002041F8" w:rsidRDefault="002041F8" w:rsidP="002041F8">
      <w:pPr>
        <w:jc w:val="both"/>
        <w:rPr>
          <w:sz w:val="18"/>
          <w:szCs w:val="18"/>
        </w:rPr>
      </w:pPr>
      <w:r w:rsidRPr="00417D36">
        <w:rPr>
          <w:sz w:val="18"/>
          <w:szCs w:val="18"/>
          <w:u w:val="single"/>
        </w:rPr>
        <w:t xml:space="preserve">Les </w:t>
      </w:r>
      <w:proofErr w:type="spellStart"/>
      <w:r w:rsidRPr="00417D36">
        <w:rPr>
          <w:sz w:val="18"/>
          <w:szCs w:val="18"/>
          <w:u w:val="single"/>
        </w:rPr>
        <w:t>Pinkertons</w:t>
      </w:r>
      <w:proofErr w:type="spellEnd"/>
      <w:r w:rsidRPr="00417D36">
        <w:rPr>
          <w:sz w:val="18"/>
          <w:szCs w:val="18"/>
          <w:u w:val="single"/>
        </w:rPr>
        <w:t> :</w:t>
      </w:r>
      <w:r>
        <w:rPr>
          <w:sz w:val="18"/>
          <w:szCs w:val="18"/>
        </w:rPr>
        <w:t xml:space="preserve"> Agent LANE (ou son second DOUGLAS) est là avec ses hommes. Ils ont remonté la piste des </w:t>
      </w:r>
      <w:proofErr w:type="spellStart"/>
      <w:r>
        <w:rPr>
          <w:sz w:val="18"/>
          <w:szCs w:val="18"/>
        </w:rPr>
        <w:t>pjs</w:t>
      </w:r>
      <w:proofErr w:type="spellEnd"/>
      <w:r>
        <w:rPr>
          <w:sz w:val="18"/>
          <w:szCs w:val="18"/>
        </w:rPr>
        <w:t xml:space="preserve"> et semblent plus résolus que jamais à les retrouver eux et ce maudit chaman.</w:t>
      </w:r>
    </w:p>
    <w:p w:rsidR="002041F8" w:rsidRDefault="002041F8" w:rsidP="002041F8">
      <w:pPr>
        <w:jc w:val="both"/>
        <w:rPr>
          <w:sz w:val="18"/>
          <w:szCs w:val="18"/>
        </w:rPr>
      </w:pPr>
      <w:r w:rsidRPr="00951937">
        <w:rPr>
          <w:sz w:val="18"/>
          <w:szCs w:val="18"/>
          <w:u w:val="single"/>
        </w:rPr>
        <w:t>…et les 100 000$</w:t>
      </w:r>
      <w:r>
        <w:rPr>
          <w:sz w:val="18"/>
          <w:szCs w:val="18"/>
        </w:rPr>
        <w:t xml:space="preserve"> : C’est encore une occasion pour que les </w:t>
      </w:r>
      <w:proofErr w:type="spellStart"/>
      <w:r>
        <w:rPr>
          <w:sz w:val="18"/>
          <w:szCs w:val="18"/>
        </w:rPr>
        <w:t>pjs</w:t>
      </w:r>
      <w:proofErr w:type="spellEnd"/>
      <w:r>
        <w:rPr>
          <w:sz w:val="18"/>
          <w:szCs w:val="18"/>
        </w:rPr>
        <w:t xml:space="preserve"> entendent parler de la valeur de leur proie. Ils peuvent </w:t>
      </w:r>
      <w:r>
        <w:rPr>
          <w:sz w:val="18"/>
          <w:szCs w:val="18"/>
        </w:rPr>
        <w:lastRenderedPageBreak/>
        <w:t xml:space="preserve">entendre des chasseurs de primes parler d’un indiens aux bras noirs qui vaudrait 100 000$, un de leur contact peut leur en toucher un mot… S’ils en parlent à un des </w:t>
      </w:r>
      <w:proofErr w:type="spellStart"/>
      <w:r>
        <w:rPr>
          <w:sz w:val="18"/>
          <w:szCs w:val="18"/>
        </w:rPr>
        <w:t>pnj</w:t>
      </w:r>
      <w:proofErr w:type="spellEnd"/>
      <w:r>
        <w:rPr>
          <w:sz w:val="18"/>
          <w:szCs w:val="18"/>
        </w:rPr>
        <w:t xml:space="preserve"> majeurs et évoquent les pouvoirs de l’indien ou sa faculté à créer des </w:t>
      </w:r>
      <w:proofErr w:type="spellStart"/>
      <w:r>
        <w:rPr>
          <w:sz w:val="18"/>
          <w:szCs w:val="18"/>
        </w:rPr>
        <w:t>Deadlands</w:t>
      </w:r>
      <w:proofErr w:type="spellEnd"/>
      <w:r>
        <w:rPr>
          <w:sz w:val="18"/>
          <w:szCs w:val="18"/>
        </w:rPr>
        <w:t xml:space="preserve"> (LOPEZ, REYNOLDS, GIFFORD, les </w:t>
      </w:r>
      <w:proofErr w:type="spellStart"/>
      <w:r>
        <w:rPr>
          <w:sz w:val="18"/>
          <w:szCs w:val="18"/>
        </w:rPr>
        <w:t>Pinkertons</w:t>
      </w:r>
      <w:proofErr w:type="spellEnd"/>
      <w:r>
        <w:rPr>
          <w:sz w:val="18"/>
          <w:szCs w:val="18"/>
        </w:rPr>
        <w:t xml:space="preserve"> voire MENDEZ ou HICKOK)</w:t>
      </w:r>
    </w:p>
    <w:p w:rsidR="002041F8" w:rsidRDefault="002041F8" w:rsidP="002041F8">
      <w:pPr>
        <w:jc w:val="both"/>
        <w:rPr>
          <w:sz w:val="18"/>
          <w:szCs w:val="18"/>
        </w:rPr>
      </w:pPr>
      <w:r w:rsidRPr="00964D18">
        <w:rPr>
          <w:sz w:val="18"/>
          <w:szCs w:val="18"/>
          <w:u w:val="single"/>
        </w:rPr>
        <w:t xml:space="preserve">Pour un </w:t>
      </w:r>
      <w:proofErr w:type="spellStart"/>
      <w:r w:rsidRPr="00964D18">
        <w:rPr>
          <w:sz w:val="18"/>
          <w:szCs w:val="18"/>
          <w:u w:val="single"/>
        </w:rPr>
        <w:t>pnj</w:t>
      </w:r>
      <w:proofErr w:type="spellEnd"/>
      <w:r w:rsidRPr="00964D18">
        <w:rPr>
          <w:sz w:val="18"/>
          <w:szCs w:val="18"/>
          <w:u w:val="single"/>
        </w:rPr>
        <w:t xml:space="preserve"> de plus :</w:t>
      </w:r>
      <w:r>
        <w:rPr>
          <w:sz w:val="18"/>
          <w:szCs w:val="18"/>
        </w:rPr>
        <w:t xml:space="preserve"> Pour paiement de matériel ou de service, un </w:t>
      </w:r>
      <w:proofErr w:type="spellStart"/>
      <w:r>
        <w:rPr>
          <w:sz w:val="18"/>
          <w:szCs w:val="18"/>
        </w:rPr>
        <w:t>pnj</w:t>
      </w:r>
      <w:proofErr w:type="spellEnd"/>
      <w:r>
        <w:rPr>
          <w:sz w:val="18"/>
          <w:szCs w:val="18"/>
        </w:rPr>
        <w:t xml:space="preserve"> peut demander aux joueurs de délivrer un certains NATHANAEL GIBBS s’il comprend qu’ils vont délivrer quelqu’un. GIBBS, condamné à mort, lui doit 400$, le </w:t>
      </w:r>
      <w:proofErr w:type="spellStart"/>
      <w:r>
        <w:rPr>
          <w:sz w:val="18"/>
          <w:szCs w:val="18"/>
        </w:rPr>
        <w:t>pnj</w:t>
      </w:r>
      <w:proofErr w:type="spellEnd"/>
      <w:r>
        <w:rPr>
          <w:sz w:val="18"/>
          <w:szCs w:val="18"/>
        </w:rPr>
        <w:t xml:space="preserve"> aimerait avoir une nouvelle chance de les lui réclamer….</w:t>
      </w:r>
    </w:p>
    <w:p w:rsidR="002041F8" w:rsidRDefault="002041F8" w:rsidP="002041F8">
      <w:pPr>
        <w:pBdr>
          <w:top w:val="single" w:sz="4" w:space="1" w:color="auto"/>
          <w:left w:val="single" w:sz="4" w:space="4" w:color="auto"/>
          <w:bottom w:val="single" w:sz="4" w:space="1" w:color="auto"/>
          <w:right w:val="single" w:sz="4" w:space="4" w:color="auto"/>
        </w:pBdr>
        <w:jc w:val="both"/>
        <w:rPr>
          <w:sz w:val="18"/>
          <w:szCs w:val="18"/>
        </w:rPr>
      </w:pPr>
      <w:r>
        <w:rPr>
          <w:sz w:val="18"/>
          <w:szCs w:val="18"/>
        </w:rPr>
        <w:t>Pour la réalisation du plan, vous pouvez utiliser la règle maison des jetons verts exposées dans les épisodes précédents.</w:t>
      </w:r>
    </w:p>
    <w:p w:rsidR="009E0A28" w:rsidRDefault="009E0A28" w:rsidP="00016493">
      <w:pPr>
        <w:spacing w:after="120"/>
        <w:jc w:val="both"/>
        <w:rPr>
          <w:rStyle w:val="Policepardfaut1"/>
          <w:sz w:val="18"/>
          <w:szCs w:val="18"/>
        </w:rPr>
      </w:pPr>
    </w:p>
    <w:p w:rsidR="00414592" w:rsidRPr="005A4D09" w:rsidRDefault="00E84EAE" w:rsidP="003944A5">
      <w:pPr>
        <w:pStyle w:val="Deadlands-Dialogue2"/>
        <w:rPr>
          <w:rStyle w:val="Policepardfaut1"/>
        </w:rPr>
      </w:pPr>
      <w:r>
        <w:rPr>
          <w:noProof/>
          <w:lang w:eastAsia="fr-FR" w:bidi="ar-SA"/>
        </w:rPr>
        <w:drawing>
          <wp:anchor distT="0" distB="0" distL="114300" distR="114300" simplePos="0" relativeHeight="25188505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414592" w:rsidRPr="003217B6">
        <w:rPr>
          <w:rStyle w:val="Policepardfaut1"/>
        </w:rPr>
        <w:t>Chapitre 2</w:t>
      </w:r>
      <w:r w:rsidR="00B34C6C" w:rsidRPr="003217B6">
        <w:rPr>
          <w:rStyle w:val="Policepardfaut1"/>
        </w:rPr>
        <w:t xml:space="preserve"> : </w:t>
      </w:r>
      <w:r w:rsidR="005A4D09" w:rsidRPr="005A4D09">
        <w:rPr>
          <w:sz w:val="18"/>
          <w:szCs w:val="18"/>
        </w:rPr>
        <w:t>des murailles blanchies à la chaux</w:t>
      </w:r>
    </w:p>
    <w:p w:rsidR="0013102C" w:rsidRDefault="0013102C" w:rsidP="0013102C">
      <w:pPr>
        <w:jc w:val="both"/>
        <w:rPr>
          <w:sz w:val="18"/>
          <w:szCs w:val="18"/>
        </w:rPr>
      </w:pPr>
      <w:r>
        <w:rPr>
          <w:sz w:val="18"/>
          <w:szCs w:val="18"/>
        </w:rPr>
        <w:t>Le déroulement de la libération de WHITTON est impossible à prévoir. Il y a cependant quelques éléments et informations qui pourront être exploités par vos joueurs.</w:t>
      </w:r>
    </w:p>
    <w:p w:rsidR="0013102C" w:rsidRDefault="0013102C" w:rsidP="0013102C">
      <w:pPr>
        <w:jc w:val="both"/>
        <w:rPr>
          <w:sz w:val="18"/>
          <w:szCs w:val="18"/>
        </w:rPr>
      </w:pPr>
      <w:r w:rsidRPr="00951937">
        <w:rPr>
          <w:sz w:val="18"/>
          <w:szCs w:val="18"/>
        </w:rPr>
        <w:t>-</w:t>
      </w:r>
      <w:r>
        <w:rPr>
          <w:sz w:val="18"/>
          <w:szCs w:val="18"/>
        </w:rPr>
        <w:t xml:space="preserve"> Il est facile de déclencher une émeute de prisonnier.</w:t>
      </w:r>
    </w:p>
    <w:p w:rsidR="0013102C" w:rsidRDefault="0013102C" w:rsidP="0013102C">
      <w:pPr>
        <w:jc w:val="both"/>
        <w:rPr>
          <w:sz w:val="18"/>
          <w:szCs w:val="18"/>
        </w:rPr>
      </w:pPr>
      <w:r>
        <w:rPr>
          <w:sz w:val="18"/>
          <w:szCs w:val="18"/>
        </w:rPr>
        <w:t xml:space="preserve">- WHITTON est en sous-sol avec les autres condamnés à mort. </w:t>
      </w:r>
    </w:p>
    <w:p w:rsidR="0013102C" w:rsidRDefault="0013102C" w:rsidP="0013102C">
      <w:pPr>
        <w:jc w:val="both"/>
        <w:rPr>
          <w:sz w:val="18"/>
          <w:szCs w:val="18"/>
        </w:rPr>
      </w:pPr>
      <w:r>
        <w:rPr>
          <w:sz w:val="18"/>
          <w:szCs w:val="18"/>
        </w:rPr>
        <w:t xml:space="preserve">- En surface se trouvent les courtes peines. Ces dernier travaillent le bois ou entretiennent la Chisholm </w:t>
      </w:r>
      <w:proofErr w:type="spellStart"/>
      <w:r>
        <w:rPr>
          <w:sz w:val="18"/>
          <w:szCs w:val="18"/>
        </w:rPr>
        <w:t>trail</w:t>
      </w:r>
      <w:proofErr w:type="spellEnd"/>
      <w:r>
        <w:rPr>
          <w:sz w:val="18"/>
          <w:szCs w:val="18"/>
        </w:rPr>
        <w:t xml:space="preserve"> contre une réduction de peine. La vente de leur production et de leur effort permettent de financer la prison.</w:t>
      </w:r>
    </w:p>
    <w:p w:rsidR="0013102C" w:rsidRDefault="0013102C" w:rsidP="0013102C">
      <w:pPr>
        <w:jc w:val="both"/>
        <w:rPr>
          <w:sz w:val="18"/>
          <w:szCs w:val="18"/>
        </w:rPr>
      </w:pPr>
      <w:r>
        <w:rPr>
          <w:sz w:val="18"/>
          <w:szCs w:val="18"/>
        </w:rPr>
        <w:t>- LOPEZ et son gang veulent bien participer mais il va falloir négocier.</w:t>
      </w:r>
    </w:p>
    <w:p w:rsidR="0013102C" w:rsidRDefault="0013102C" w:rsidP="0013102C">
      <w:pPr>
        <w:jc w:val="both"/>
        <w:rPr>
          <w:sz w:val="18"/>
          <w:szCs w:val="18"/>
        </w:rPr>
      </w:pPr>
      <w:r>
        <w:rPr>
          <w:sz w:val="18"/>
          <w:szCs w:val="18"/>
        </w:rPr>
        <w:t>- Un dénommé NATHANEL GIBBS fait partie des condamnés à mort, il est au même niveau que WHITTON…</w:t>
      </w:r>
    </w:p>
    <w:p w:rsidR="0013102C" w:rsidRDefault="0013102C" w:rsidP="0013102C">
      <w:pPr>
        <w:jc w:val="both"/>
        <w:rPr>
          <w:sz w:val="18"/>
          <w:szCs w:val="18"/>
        </w:rPr>
      </w:pPr>
      <w:r>
        <w:rPr>
          <w:sz w:val="18"/>
          <w:szCs w:val="18"/>
        </w:rPr>
        <w:t>Dans les sous-sols de la prison, les confédérés ont installé une expérience de recrutement un peu particulière. En ces lieux sombres et humides, des lumières changeantes et colorées éclaboussent les murs. C’est la machine infernale du Dr HEISENBERG dont la fonction est de transformer les prisonniers en sudistes convaincus. Sur un fauteuil en position incliné, un malheureux est sanglé et une couronne en cuivre pleine d’ampoules multicolores est fixée sur sa tête. Cette couronne est reliée à des câbles eux-mêmes rivé dans une énorme machine pleine de boulons, de cadran à aiguilles, de valves rouillées…</w:t>
      </w:r>
    </w:p>
    <w:p w:rsidR="0013102C" w:rsidRDefault="0013102C" w:rsidP="0013102C">
      <w:pPr>
        <w:jc w:val="both"/>
        <w:rPr>
          <w:sz w:val="18"/>
          <w:szCs w:val="18"/>
        </w:rPr>
      </w:pPr>
      <w:r>
        <w:rPr>
          <w:sz w:val="18"/>
          <w:szCs w:val="18"/>
        </w:rPr>
        <w:lastRenderedPageBreak/>
        <w:t>Dans ses doigts squelettiques, le Dr HEISENBERG manipule une tablette couverte d’innombrables boutons qu’il manipule avec aisance. Dans le fond, on peut entendre résonner Dixie….</w:t>
      </w:r>
    </w:p>
    <w:p w:rsidR="0013102C" w:rsidRDefault="0013102C" w:rsidP="0013102C">
      <w:pPr>
        <w:jc w:val="both"/>
        <w:rPr>
          <w:sz w:val="18"/>
          <w:szCs w:val="18"/>
        </w:rPr>
      </w:pPr>
      <w:r>
        <w:rPr>
          <w:sz w:val="18"/>
          <w:szCs w:val="18"/>
        </w:rPr>
        <w:t xml:space="preserve">Le patient hurle que ça ne fonctionnera pas sur lui, ses codétenus, derrière les barreaux, lui crient des encouragements, il serre les dents, se débat mais inévitablement, au bout de cinq minutes, le malheureux cobaye est totalement transformé… </w:t>
      </w:r>
    </w:p>
    <w:p w:rsidR="0013102C" w:rsidRDefault="0013102C" w:rsidP="0013102C">
      <w:pPr>
        <w:jc w:val="both"/>
        <w:rPr>
          <w:sz w:val="18"/>
          <w:szCs w:val="18"/>
        </w:rPr>
      </w:pPr>
      <w:r>
        <w:rPr>
          <w:sz w:val="18"/>
          <w:szCs w:val="18"/>
        </w:rPr>
        <w:t>Pour aller jusqu’à WHITTON, il faut passer devant ce labo improvisé…</w:t>
      </w:r>
    </w:p>
    <w:p w:rsidR="0013102C" w:rsidRDefault="0013102C" w:rsidP="0013102C">
      <w:pPr>
        <w:jc w:val="both"/>
        <w:rPr>
          <w:sz w:val="18"/>
          <w:szCs w:val="18"/>
        </w:rPr>
      </w:pPr>
      <w:r>
        <w:rPr>
          <w:sz w:val="18"/>
          <w:szCs w:val="18"/>
        </w:rPr>
        <w:t xml:space="preserve">Utilisez la règle des balles perdue s’il y a fusillade à cet endroit. Sur un 1 (ou sur un 1 ou un 2 selon les armes) la machine est touchée à un endroit instable déclenchant des échappements de vapeur inquiétant. La seconde balle perdue </w:t>
      </w:r>
      <w:proofErr w:type="spellStart"/>
      <w:r>
        <w:rPr>
          <w:sz w:val="18"/>
          <w:szCs w:val="18"/>
        </w:rPr>
        <w:t>déclanche</w:t>
      </w:r>
      <w:proofErr w:type="spellEnd"/>
      <w:r>
        <w:rPr>
          <w:sz w:val="18"/>
          <w:szCs w:val="18"/>
        </w:rPr>
        <w:t xml:space="preserve"> l’explosion du système. Dans cet endroit clos, tous les personnages présents subissent 4D6 de dommage !</w:t>
      </w:r>
    </w:p>
    <w:p w:rsidR="00E33E99" w:rsidRPr="00500482" w:rsidRDefault="00E33E99" w:rsidP="003944A5">
      <w:pPr>
        <w:spacing w:after="120"/>
        <w:jc w:val="both"/>
        <w:rPr>
          <w:rStyle w:val="Policepardfaut1"/>
          <w:sz w:val="18"/>
          <w:szCs w:val="18"/>
        </w:rPr>
      </w:pPr>
    </w:p>
    <w:p w:rsidR="00EB449E" w:rsidRPr="00853E27" w:rsidRDefault="0041066A" w:rsidP="003944A5">
      <w:pPr>
        <w:pStyle w:val="Deadlands-Dialogue2"/>
      </w:pPr>
      <w:r>
        <w:rPr>
          <w:noProof/>
          <w:lang w:eastAsia="fr-FR" w:bidi="ar-SA"/>
        </w:rPr>
        <w:drawing>
          <wp:anchor distT="0" distB="0" distL="114300" distR="114300" simplePos="0" relativeHeight="25187481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EB449E" w:rsidRPr="00853E27">
        <w:rPr>
          <w:rStyle w:val="Policepardfaut1"/>
        </w:rPr>
        <w:t xml:space="preserve">Chapitre 3 : </w:t>
      </w:r>
      <w:r w:rsidR="0047419B">
        <w:rPr>
          <w:sz w:val="18"/>
          <w:szCs w:val="18"/>
        </w:rPr>
        <w:t>F</w:t>
      </w:r>
      <w:r w:rsidR="00F400CC">
        <w:rPr>
          <w:sz w:val="18"/>
          <w:szCs w:val="18"/>
        </w:rPr>
        <w:t>u</w:t>
      </w:r>
      <w:r w:rsidR="0047419B">
        <w:rPr>
          <w:sz w:val="18"/>
          <w:szCs w:val="18"/>
        </w:rPr>
        <w:t>yons !</w:t>
      </w:r>
    </w:p>
    <w:p w:rsidR="009042E2" w:rsidRDefault="009042E2" w:rsidP="009042E2">
      <w:pPr>
        <w:jc w:val="both"/>
        <w:rPr>
          <w:sz w:val="18"/>
          <w:szCs w:val="18"/>
        </w:rPr>
      </w:pPr>
      <w:r>
        <w:rPr>
          <w:sz w:val="18"/>
          <w:szCs w:val="18"/>
        </w:rPr>
        <w:t>Quelle que soit le plan des joueurs, ils vont inévitablement déclencher un certain remous bref, il va falloir fuir. Si jusqu’à présent, le scénario a pu se dérouler tranquillement, il est maintenant temps de faire parler la poudre.</w:t>
      </w:r>
    </w:p>
    <w:p w:rsidR="009042E2" w:rsidRDefault="009042E2" w:rsidP="009042E2">
      <w:pPr>
        <w:jc w:val="both"/>
        <w:rPr>
          <w:sz w:val="18"/>
          <w:szCs w:val="18"/>
        </w:rPr>
      </w:pPr>
      <w:r>
        <w:rPr>
          <w:sz w:val="18"/>
          <w:szCs w:val="18"/>
        </w:rPr>
        <w:t>Il faut sortir en utilisant la force et à cheval. C’est le moment de placer une belle course poursuite. Le combat doit être inégal, les joueurs doivent comprendre immédiatement que la situation est désespérée. Leurs poursuivants doivent être innombrables, grâce à ses chaussures à réaction, le Dr HEISENBERG peut les poursuivre en volant, son automate peut se mettre à courir pour participer…</w:t>
      </w:r>
    </w:p>
    <w:p w:rsidR="009042E2" w:rsidRDefault="009042E2" w:rsidP="009042E2">
      <w:pPr>
        <w:jc w:val="both"/>
        <w:rPr>
          <w:sz w:val="18"/>
          <w:szCs w:val="18"/>
        </w:rPr>
      </w:pPr>
      <w:r>
        <w:rPr>
          <w:sz w:val="18"/>
          <w:szCs w:val="18"/>
        </w:rPr>
        <w:t>Laissez la course se poursuivre sur quelques rounds dans les collines. Attendez que quelques blessures soient notées sur les feuilles et surtout, que WHITTON soit sérieusement touché.</w:t>
      </w:r>
    </w:p>
    <w:p w:rsidR="009042E2" w:rsidRDefault="009042E2" w:rsidP="009042E2">
      <w:pPr>
        <w:jc w:val="both"/>
        <w:rPr>
          <w:sz w:val="18"/>
          <w:szCs w:val="18"/>
        </w:rPr>
      </w:pPr>
      <w:r>
        <w:rPr>
          <w:sz w:val="18"/>
          <w:szCs w:val="18"/>
        </w:rPr>
        <w:t xml:space="preserve">A ce moment-là, sur les conseils d’un </w:t>
      </w:r>
      <w:proofErr w:type="spellStart"/>
      <w:r>
        <w:rPr>
          <w:sz w:val="18"/>
          <w:szCs w:val="18"/>
        </w:rPr>
        <w:t>pnj</w:t>
      </w:r>
      <w:proofErr w:type="spellEnd"/>
      <w:r>
        <w:rPr>
          <w:sz w:val="18"/>
          <w:szCs w:val="18"/>
        </w:rPr>
        <w:t xml:space="preserve"> ou sur un jet de perception réussi, les </w:t>
      </w:r>
      <w:proofErr w:type="spellStart"/>
      <w:r>
        <w:rPr>
          <w:sz w:val="18"/>
          <w:szCs w:val="18"/>
        </w:rPr>
        <w:t>pjs</w:t>
      </w:r>
      <w:proofErr w:type="spellEnd"/>
      <w:r>
        <w:rPr>
          <w:sz w:val="18"/>
          <w:szCs w:val="18"/>
        </w:rPr>
        <w:t xml:space="preserve"> vont voir arriver un maigre salut. Une maisonnette abandonnée va permettre de tenir un siège et de mettre les blessés à l’abri.</w:t>
      </w:r>
    </w:p>
    <w:p w:rsidR="009042E2" w:rsidRDefault="009042E2" w:rsidP="009042E2">
      <w:pPr>
        <w:pBdr>
          <w:top w:val="single" w:sz="4" w:space="1" w:color="auto"/>
          <w:left w:val="single" w:sz="4" w:space="4" w:color="auto"/>
          <w:bottom w:val="single" w:sz="4" w:space="1" w:color="auto"/>
          <w:right w:val="single" w:sz="4" w:space="4" w:color="auto"/>
        </w:pBdr>
        <w:jc w:val="both"/>
        <w:rPr>
          <w:sz w:val="18"/>
          <w:szCs w:val="18"/>
        </w:rPr>
      </w:pPr>
      <w:r>
        <w:rPr>
          <w:sz w:val="18"/>
          <w:szCs w:val="18"/>
        </w:rPr>
        <w:t>Cette position retranchée accorde aux personnages un couvert de 4 et une position avantageuse (+2)</w:t>
      </w:r>
    </w:p>
    <w:p w:rsidR="009042E2" w:rsidRDefault="009042E2" w:rsidP="009042E2">
      <w:pPr>
        <w:jc w:val="both"/>
        <w:rPr>
          <w:sz w:val="18"/>
          <w:szCs w:val="18"/>
        </w:rPr>
      </w:pPr>
      <w:r>
        <w:rPr>
          <w:sz w:val="18"/>
          <w:szCs w:val="18"/>
        </w:rPr>
        <w:t>Légèrement plus lent, l’automate mettra 4 rounds à rejoindre la troupe de poursuivants. Ces derniers se mettront aussi à couvert (4) et tiendront prudemment le siège.</w:t>
      </w:r>
    </w:p>
    <w:p w:rsidR="009042E2" w:rsidRDefault="009042E2" w:rsidP="009042E2">
      <w:pPr>
        <w:jc w:val="both"/>
        <w:rPr>
          <w:sz w:val="18"/>
          <w:szCs w:val="18"/>
        </w:rPr>
      </w:pPr>
      <w:r>
        <w:rPr>
          <w:sz w:val="18"/>
          <w:szCs w:val="18"/>
        </w:rPr>
        <w:lastRenderedPageBreak/>
        <w:t>Cette scène doit également être pleine de tension : Il faut stabiliser les blessés, tirer sur les adversaires qui menacent de lancer l’assaut, trouver une issue, le tout pendant que les balles pleuvent et que tous les vieux meubles abandonné sur place explosent sous les impacts… Les joueurs doivent sentir la fin arriver.</w:t>
      </w:r>
    </w:p>
    <w:p w:rsidR="009042E2" w:rsidRDefault="009042E2" w:rsidP="009042E2">
      <w:pPr>
        <w:jc w:val="both"/>
        <w:rPr>
          <w:sz w:val="18"/>
          <w:szCs w:val="18"/>
        </w:rPr>
      </w:pPr>
      <w:r>
        <w:rPr>
          <w:sz w:val="18"/>
          <w:szCs w:val="18"/>
        </w:rPr>
        <w:t xml:space="preserve">Alors que tout semble perdu, un </w:t>
      </w:r>
      <w:proofErr w:type="spellStart"/>
      <w:r>
        <w:rPr>
          <w:sz w:val="18"/>
          <w:szCs w:val="18"/>
        </w:rPr>
        <w:t>pjs</w:t>
      </w:r>
      <w:proofErr w:type="spellEnd"/>
      <w:r>
        <w:rPr>
          <w:sz w:val="18"/>
          <w:szCs w:val="18"/>
        </w:rPr>
        <w:t xml:space="preserve"> (ou un </w:t>
      </w:r>
      <w:proofErr w:type="spellStart"/>
      <w:r>
        <w:rPr>
          <w:sz w:val="18"/>
          <w:szCs w:val="18"/>
        </w:rPr>
        <w:t>pnj</w:t>
      </w:r>
      <w:proofErr w:type="spellEnd"/>
      <w:r>
        <w:rPr>
          <w:sz w:val="18"/>
          <w:szCs w:val="18"/>
        </w:rPr>
        <w:t xml:space="preserve">) repèrera, derrière la maisonnette, une couche de brouillard épais en train de se former. </w:t>
      </w:r>
    </w:p>
    <w:p w:rsidR="009042E2" w:rsidRDefault="009042E2" w:rsidP="009042E2">
      <w:pPr>
        <w:jc w:val="both"/>
        <w:rPr>
          <w:sz w:val="18"/>
          <w:szCs w:val="18"/>
        </w:rPr>
      </w:pPr>
      <w:r>
        <w:rPr>
          <w:sz w:val="18"/>
          <w:szCs w:val="18"/>
        </w:rPr>
        <w:t xml:space="preserve">Cette issue semble prometteuse mais il y a 100m à parcourir. Encore une fois, les cartes sont entre les mains des </w:t>
      </w:r>
      <w:proofErr w:type="spellStart"/>
      <w:r>
        <w:rPr>
          <w:sz w:val="18"/>
          <w:szCs w:val="18"/>
        </w:rPr>
        <w:t>pjs</w:t>
      </w:r>
      <w:proofErr w:type="spellEnd"/>
      <w:r>
        <w:rPr>
          <w:sz w:val="18"/>
          <w:szCs w:val="18"/>
        </w:rPr>
        <w:t>. Une diversion peut être une bonne idée, une débauche de fureur et de plomb pour une sortie de tous les diables peut-être un succès…</w:t>
      </w:r>
    </w:p>
    <w:p w:rsidR="006469D7" w:rsidRDefault="009042E2" w:rsidP="009042E2">
      <w:pPr>
        <w:spacing w:after="120"/>
        <w:jc w:val="both"/>
        <w:rPr>
          <w:sz w:val="18"/>
        </w:rPr>
      </w:pPr>
      <w:r>
        <w:rPr>
          <w:sz w:val="18"/>
          <w:szCs w:val="18"/>
        </w:rPr>
        <w:t xml:space="preserve">Dans tous les cas, au cinquième round de siège, l’automate donne l’assaut, criblant de balles la maisonnette et la découpant à la </w:t>
      </w:r>
      <w:proofErr w:type="spellStart"/>
      <w:r>
        <w:rPr>
          <w:sz w:val="18"/>
          <w:szCs w:val="18"/>
        </w:rPr>
        <w:t>disqueuse</w:t>
      </w:r>
      <w:proofErr w:type="spellEnd"/>
      <w:r>
        <w:rPr>
          <w:sz w:val="18"/>
          <w:szCs w:val="18"/>
        </w:rPr>
        <w:t>. Tout va se compliquer à ce moment. N’hésitez pas décrire la fumée qui se rapproche et le bruit sourd et saccadé des pas de la machine qui se rapproche…</w:t>
      </w:r>
      <w:r w:rsidR="00446934">
        <w:rPr>
          <w:sz w:val="18"/>
        </w:rPr>
        <w:t xml:space="preserve"> </w:t>
      </w:r>
    </w:p>
    <w:p w:rsidR="006469D7" w:rsidRDefault="006469D7" w:rsidP="003944A5">
      <w:pPr>
        <w:jc w:val="both"/>
        <w:rPr>
          <w:sz w:val="18"/>
        </w:rPr>
      </w:pPr>
    </w:p>
    <w:p w:rsidR="002B38E5" w:rsidRPr="00664377" w:rsidRDefault="00B1605F" w:rsidP="003944A5">
      <w:pPr>
        <w:pStyle w:val="Deadlands-Dialogue2"/>
      </w:pPr>
      <w:r>
        <w:t>Conclusion</w:t>
      </w:r>
    </w:p>
    <w:p w:rsidR="0082371E" w:rsidRDefault="0082371E" w:rsidP="0082371E">
      <w:pPr>
        <w:jc w:val="both"/>
        <w:rPr>
          <w:sz w:val="18"/>
          <w:szCs w:val="18"/>
        </w:rPr>
      </w:pPr>
      <w:r>
        <w:rPr>
          <w:sz w:val="18"/>
          <w:szCs w:val="18"/>
        </w:rPr>
        <w:t xml:space="preserve">Une fois dans le brouillard, les </w:t>
      </w:r>
      <w:proofErr w:type="spellStart"/>
      <w:r>
        <w:rPr>
          <w:sz w:val="18"/>
          <w:szCs w:val="18"/>
        </w:rPr>
        <w:t>pjs</w:t>
      </w:r>
      <w:proofErr w:type="spellEnd"/>
      <w:r>
        <w:rPr>
          <w:sz w:val="18"/>
          <w:szCs w:val="18"/>
        </w:rPr>
        <w:t xml:space="preserve"> seront en sécurité. Quelques soldats les suivront mais ils ne pourront pas leur mettre la main dessus.</w:t>
      </w:r>
    </w:p>
    <w:p w:rsidR="00BC5D5B" w:rsidRDefault="0082371E" w:rsidP="0082371E">
      <w:pPr>
        <w:jc w:val="both"/>
        <w:rPr>
          <w:sz w:val="18"/>
          <w:szCs w:val="18"/>
        </w:rPr>
      </w:pPr>
      <w:r>
        <w:rPr>
          <w:sz w:val="18"/>
          <w:szCs w:val="18"/>
        </w:rPr>
        <w:t xml:space="preserve">Ah oui ! Si un </w:t>
      </w:r>
      <w:proofErr w:type="spellStart"/>
      <w:r>
        <w:rPr>
          <w:sz w:val="18"/>
          <w:szCs w:val="18"/>
        </w:rPr>
        <w:t>pj</w:t>
      </w:r>
      <w:proofErr w:type="spellEnd"/>
      <w:r>
        <w:rPr>
          <w:sz w:val="18"/>
          <w:szCs w:val="18"/>
        </w:rPr>
        <w:t xml:space="preserve"> demande et réussit un test en connaissance de l’occulte pour analyser le brouillard, il n’a rien de naturel. Evidemment.</w:t>
      </w:r>
    </w:p>
    <w:p w:rsidR="00B953B1" w:rsidRDefault="00B953B1" w:rsidP="0082371E">
      <w:pPr>
        <w:jc w:val="both"/>
      </w:pPr>
    </w:p>
    <w:p w:rsidR="00D919A6" w:rsidRPr="00664377" w:rsidRDefault="00D919A6" w:rsidP="00D919A6">
      <w:pPr>
        <w:pStyle w:val="Deadlands-Dialogue2"/>
      </w:pPr>
      <w:r>
        <w:t>Et pour un One-shot</w:t>
      </w:r>
    </w:p>
    <w:p w:rsidR="00B953B1" w:rsidRDefault="00B953B1" w:rsidP="00B953B1">
      <w:pPr>
        <w:jc w:val="both"/>
        <w:rPr>
          <w:sz w:val="18"/>
          <w:szCs w:val="18"/>
        </w:rPr>
      </w:pPr>
      <w:r>
        <w:rPr>
          <w:sz w:val="18"/>
          <w:szCs w:val="18"/>
        </w:rPr>
        <w:t xml:space="preserve">Les </w:t>
      </w:r>
      <w:proofErr w:type="spellStart"/>
      <w:r>
        <w:rPr>
          <w:sz w:val="18"/>
          <w:szCs w:val="18"/>
        </w:rPr>
        <w:t>pjs</w:t>
      </w:r>
      <w:proofErr w:type="spellEnd"/>
      <w:r>
        <w:rPr>
          <w:sz w:val="18"/>
          <w:szCs w:val="18"/>
        </w:rPr>
        <w:t xml:space="preserve"> sont simplement recrutés pour faire évader NATHANAEL GIBBS, fils d’un riche mafieux local. Toutes les infos sont à gagner avec « recherche » et « réseau » mais les contacts peuvent également s’avérer utiles ainsi que toutes les formes d’investigation classiques. Le reste de l’histoire reste identique. On oublie évidemment tout ce qui concerne MENDEZ, les </w:t>
      </w:r>
      <w:proofErr w:type="spellStart"/>
      <w:r>
        <w:rPr>
          <w:sz w:val="18"/>
          <w:szCs w:val="18"/>
        </w:rPr>
        <w:t>Pinkertons</w:t>
      </w:r>
      <w:proofErr w:type="spellEnd"/>
      <w:r>
        <w:rPr>
          <w:sz w:val="18"/>
          <w:szCs w:val="18"/>
        </w:rPr>
        <w:t>, SERRES-DE-NUIT et l’aspect mal</w:t>
      </w:r>
      <w:bookmarkStart w:id="0" w:name="_GoBack"/>
      <w:bookmarkEnd w:id="0"/>
      <w:r>
        <w:rPr>
          <w:sz w:val="18"/>
          <w:szCs w:val="18"/>
        </w:rPr>
        <w:t>éfique du brouillard.</w:t>
      </w:r>
    </w:p>
    <w:p w:rsidR="001349EA" w:rsidRDefault="001349EA" w:rsidP="003944A5">
      <w:pPr>
        <w:jc w:val="both"/>
      </w:pPr>
    </w:p>
    <w:p w:rsidR="001349EA" w:rsidRDefault="001349EA" w:rsidP="003944A5">
      <w:pPr>
        <w:jc w:val="both"/>
      </w:pPr>
    </w:p>
    <w:p w:rsidR="00966906" w:rsidRDefault="00966906" w:rsidP="003944A5">
      <w:pPr>
        <w:jc w:val="both"/>
        <w:sectPr w:rsidR="00966906" w:rsidSect="00C03780">
          <w:type w:val="continuous"/>
          <w:pgSz w:w="12240" w:h="15840" w:code="1"/>
          <w:pgMar w:top="1440" w:right="1080" w:bottom="709" w:left="1080" w:header="720" w:footer="720" w:gutter="0"/>
          <w:pgNumType w:start="0"/>
          <w:cols w:num="2" w:space="360"/>
          <w:titlePg/>
          <w:docGrid w:linePitch="360"/>
        </w:sectPr>
      </w:pPr>
    </w:p>
    <w:p w:rsidR="00273549" w:rsidRPr="00E40DB9" w:rsidRDefault="00A86DF6" w:rsidP="003944A5">
      <w:pPr>
        <w:pStyle w:val="Titre1"/>
        <w:jc w:val="both"/>
        <w:rPr>
          <w:b w:val="0"/>
        </w:rPr>
      </w:pPr>
      <w:r w:rsidRPr="00E40DB9">
        <w:rPr>
          <w:b w:val="0"/>
          <w:noProof/>
          <w:lang w:eastAsia="fr-FR" w:bidi="ar-SA"/>
        </w:rPr>
        <w:lastRenderedPageBreak/>
        <w:drawing>
          <wp:anchor distT="0" distB="0" distL="114300" distR="114300" simplePos="0" relativeHeight="251856384" behindDoc="1" locked="0" layoutInCell="1" allowOverlap="1">
            <wp:simplePos x="0" y="0"/>
            <wp:positionH relativeFrom="page">
              <wp:posOffset>-12755</wp:posOffset>
            </wp:positionH>
            <wp:positionV relativeFrom="page">
              <wp:posOffset>818</wp:posOffset>
            </wp:positionV>
            <wp:extent cx="7828252" cy="10082254"/>
            <wp:effectExtent l="19050" t="0" r="1298" b="0"/>
            <wp:wrapNone/>
            <wp:docPr id="1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8252" cy="10082254"/>
                    </a:xfrm>
                    <a:prstGeom prst="rect">
                      <a:avLst/>
                    </a:prstGeom>
                  </pic:spPr>
                </pic:pic>
              </a:graphicData>
            </a:graphic>
          </wp:anchor>
        </w:drawing>
      </w:r>
      <w:r w:rsidR="00531459" w:rsidRPr="00E40DB9">
        <w:rPr>
          <w:b w:val="0"/>
        </w:rPr>
        <w:t>Annexes</w:t>
      </w:r>
    </w:p>
    <w:p w:rsidR="00531459" w:rsidRPr="008E323D" w:rsidRDefault="00531459" w:rsidP="003944A5">
      <w:pPr>
        <w:spacing w:after="120"/>
        <w:jc w:val="both"/>
        <w:rPr>
          <w:sz w:val="18"/>
          <w:szCs w:val="18"/>
          <w:u w:val="single"/>
        </w:rPr>
      </w:pPr>
      <w:r>
        <w:rPr>
          <w:sz w:val="18"/>
          <w:szCs w:val="18"/>
          <w:u w:val="single"/>
        </w:rPr>
        <w:t>Bestiaire</w:t>
      </w:r>
      <w:r w:rsidRPr="008E323D">
        <w:rPr>
          <w:sz w:val="18"/>
          <w:szCs w:val="18"/>
          <w:u w:val="single"/>
        </w:rPr>
        <w:t>:</w:t>
      </w:r>
    </w:p>
    <w:p w:rsidR="00FE1181" w:rsidRDefault="00265884" w:rsidP="00CF7597">
      <w:pPr>
        <w:pStyle w:val="Paragraphedeliste"/>
        <w:numPr>
          <w:ilvl w:val="0"/>
          <w:numId w:val="23"/>
        </w:numPr>
        <w:jc w:val="both"/>
        <w:rPr>
          <w:sz w:val="18"/>
          <w:szCs w:val="18"/>
        </w:rPr>
      </w:pPr>
      <w:r w:rsidRPr="005F1812">
        <w:rPr>
          <w:sz w:val="18"/>
          <w:szCs w:val="18"/>
        </w:rPr>
        <w:t>Membre de l’escorte du ravitaillement de la prison :</w:t>
      </w:r>
      <w:r>
        <w:rPr>
          <w:sz w:val="18"/>
          <w:szCs w:val="18"/>
        </w:rPr>
        <w:t xml:space="preserve"> soldat et deux vétérans p.325 et 326</w:t>
      </w:r>
    </w:p>
    <w:p w:rsidR="0081565E" w:rsidRDefault="0081565E" w:rsidP="00CF7597">
      <w:pPr>
        <w:pStyle w:val="Paragraphedeliste"/>
        <w:numPr>
          <w:ilvl w:val="0"/>
          <w:numId w:val="23"/>
        </w:numPr>
        <w:jc w:val="both"/>
        <w:rPr>
          <w:sz w:val="18"/>
          <w:szCs w:val="18"/>
        </w:rPr>
      </w:pPr>
      <w:r w:rsidRPr="0081565E">
        <w:rPr>
          <w:sz w:val="18"/>
          <w:szCs w:val="18"/>
        </w:rPr>
        <w:t xml:space="preserve">WILSON et les membres du </w:t>
      </w:r>
      <w:proofErr w:type="spellStart"/>
      <w:r w:rsidRPr="0081565E">
        <w:rPr>
          <w:sz w:val="18"/>
          <w:szCs w:val="18"/>
        </w:rPr>
        <w:t>Pony</w:t>
      </w:r>
      <w:proofErr w:type="spellEnd"/>
      <w:r w:rsidRPr="0081565E">
        <w:rPr>
          <w:sz w:val="18"/>
          <w:szCs w:val="18"/>
        </w:rPr>
        <w:t xml:space="preserve"> express :</w:t>
      </w:r>
      <w:r>
        <w:rPr>
          <w:sz w:val="18"/>
          <w:szCs w:val="18"/>
        </w:rPr>
        <w:t xml:space="preserve"> flingueur vétéran p.321. Ajouter un niveau de dé à chaque compétence pour WILSON. L’alcool lui inflige un malus cumulable de 1 par minute passées à boire et ce à chacune à chacune de ses actions. C’est un joker</w:t>
      </w:r>
      <w:r w:rsidR="00FE6F6B">
        <w:rPr>
          <w:sz w:val="18"/>
          <w:szCs w:val="18"/>
        </w:rPr>
        <w:t>.</w:t>
      </w:r>
    </w:p>
    <w:p w:rsidR="00CE72CA" w:rsidRDefault="00CE72CA" w:rsidP="00CE72CA">
      <w:pPr>
        <w:pStyle w:val="Paragraphedeliste"/>
        <w:numPr>
          <w:ilvl w:val="0"/>
          <w:numId w:val="23"/>
        </w:numPr>
        <w:jc w:val="both"/>
        <w:rPr>
          <w:sz w:val="18"/>
          <w:szCs w:val="18"/>
        </w:rPr>
      </w:pPr>
      <w:r w:rsidRPr="00CE72CA">
        <w:rPr>
          <w:sz w:val="18"/>
          <w:szCs w:val="18"/>
          <w:u w:val="single"/>
        </w:rPr>
        <w:t>Soldats du pénitencier :</w:t>
      </w:r>
      <w:r w:rsidRPr="00CE72CA">
        <w:rPr>
          <w:sz w:val="18"/>
          <w:szCs w:val="18"/>
        </w:rPr>
        <w:t xml:space="preserve"> p.325 et 326 pour quelques vétérans</w:t>
      </w:r>
    </w:p>
    <w:p w:rsidR="00C70CC1" w:rsidRPr="00C70CC1" w:rsidRDefault="00C70CC1" w:rsidP="00CE72CA">
      <w:pPr>
        <w:pStyle w:val="Paragraphedeliste"/>
        <w:numPr>
          <w:ilvl w:val="0"/>
          <w:numId w:val="23"/>
        </w:numPr>
        <w:jc w:val="both"/>
        <w:rPr>
          <w:sz w:val="18"/>
          <w:szCs w:val="18"/>
        </w:rPr>
      </w:pPr>
      <w:r w:rsidRPr="00C70CC1">
        <w:rPr>
          <w:sz w:val="18"/>
          <w:szCs w:val="18"/>
        </w:rPr>
        <w:t>Dr HEISENBERG</w:t>
      </w:r>
      <w:r w:rsidR="003121E1">
        <w:rPr>
          <w:sz w:val="18"/>
          <w:szCs w:val="18"/>
        </w:rPr>
        <w:t xml:space="preserve"> : </w:t>
      </w:r>
      <w:r w:rsidR="00CD406A">
        <w:rPr>
          <w:sz w:val="18"/>
          <w:szCs w:val="18"/>
        </w:rPr>
        <w:t xml:space="preserve">Voir annexe des </w:t>
      </w:r>
      <w:proofErr w:type="spellStart"/>
      <w:r w:rsidR="00CD406A">
        <w:rPr>
          <w:sz w:val="18"/>
          <w:szCs w:val="18"/>
        </w:rPr>
        <w:t>PNJs</w:t>
      </w:r>
      <w:proofErr w:type="spellEnd"/>
      <w:r w:rsidR="00CD406A">
        <w:rPr>
          <w:sz w:val="18"/>
          <w:szCs w:val="18"/>
        </w:rPr>
        <w:t xml:space="preserve"> majeurs (A télécharger sur le site)</w:t>
      </w:r>
    </w:p>
    <w:p w:rsidR="00531459" w:rsidRPr="008E323D" w:rsidRDefault="00531459" w:rsidP="003944A5">
      <w:pPr>
        <w:spacing w:after="120"/>
        <w:jc w:val="both"/>
        <w:rPr>
          <w:sz w:val="18"/>
          <w:szCs w:val="18"/>
          <w:u w:val="single"/>
        </w:rPr>
      </w:pPr>
      <w:r>
        <w:rPr>
          <w:sz w:val="18"/>
          <w:szCs w:val="18"/>
          <w:u w:val="single"/>
        </w:rPr>
        <w:t xml:space="preserve">Quelques musiques </w:t>
      </w:r>
      <w:r w:rsidRPr="008E323D">
        <w:rPr>
          <w:sz w:val="18"/>
          <w:szCs w:val="18"/>
          <w:u w:val="single"/>
        </w:rPr>
        <w:t>:</w:t>
      </w:r>
    </w:p>
    <w:p w:rsidR="001E5A7D" w:rsidRPr="001E5A7D" w:rsidRDefault="001801F0" w:rsidP="00703DAC">
      <w:pPr>
        <w:pStyle w:val="Paragraphedeliste"/>
        <w:numPr>
          <w:ilvl w:val="0"/>
          <w:numId w:val="24"/>
        </w:numPr>
        <w:spacing w:after="120"/>
        <w:ind w:left="709" w:hanging="283"/>
        <w:jc w:val="both"/>
        <w:rPr>
          <w:rStyle w:val="Policepardfaut1"/>
          <w:sz w:val="18"/>
          <w:szCs w:val="18"/>
        </w:rPr>
      </w:pPr>
      <w:r w:rsidRPr="00FA4080">
        <w:rPr>
          <w:sz w:val="18"/>
          <w:szCs w:val="18"/>
        </w:rPr>
        <w:t>Pendant la réalisation du plan</w:t>
      </w:r>
      <w:r>
        <w:rPr>
          <w:sz w:val="18"/>
          <w:szCs w:val="18"/>
        </w:rPr>
        <w:t xml:space="preserve">, si un moment d’action ou de tension intervient </w:t>
      </w:r>
      <w:r w:rsidR="001E5A7D" w:rsidRPr="001E5A7D">
        <w:rPr>
          <w:rStyle w:val="Policepardfaut1"/>
          <w:sz w:val="18"/>
          <w:szCs w:val="18"/>
        </w:rPr>
        <w:t>:</w:t>
      </w:r>
    </w:p>
    <w:p w:rsidR="000A0DBC" w:rsidRPr="000A0DBC" w:rsidRDefault="00B165CD" w:rsidP="000A0DBC">
      <w:pPr>
        <w:pStyle w:val="Paragraphedeliste"/>
        <w:numPr>
          <w:ilvl w:val="1"/>
          <w:numId w:val="24"/>
        </w:numPr>
        <w:jc w:val="both"/>
        <w:rPr>
          <w:rFonts w:ascii="Times New Roman" w:hAnsi="Times New Roman" w:cs="Times New Roman"/>
          <w:sz w:val="18"/>
          <w:szCs w:val="18"/>
        </w:rPr>
      </w:pPr>
      <w:hyperlink r:id="rId20" w:history="1">
        <w:r w:rsidR="000B5D1F" w:rsidRPr="00FA4080">
          <w:rPr>
            <w:rStyle w:val="Lienhypertexte"/>
            <w:sz w:val="18"/>
            <w:szCs w:val="18"/>
          </w:rPr>
          <w:t>http://www.youtube.com/watch?v=mAkf_dm3ERc</w:t>
        </w:r>
      </w:hyperlink>
    </w:p>
    <w:p w:rsidR="00864D5F" w:rsidRPr="00864D5F" w:rsidRDefault="00A61B4A" w:rsidP="00864D5F">
      <w:pPr>
        <w:pStyle w:val="Paragraphedeliste"/>
        <w:numPr>
          <w:ilvl w:val="0"/>
          <w:numId w:val="24"/>
        </w:numPr>
        <w:ind w:left="709" w:hanging="283"/>
        <w:jc w:val="both"/>
        <w:rPr>
          <w:sz w:val="18"/>
          <w:szCs w:val="18"/>
        </w:rPr>
      </w:pPr>
      <w:r w:rsidRPr="00FA4080">
        <w:rPr>
          <w:sz w:val="18"/>
          <w:szCs w:val="18"/>
        </w:rPr>
        <w:t>Fuite désespérée de la prison et retranchement de la dernière chance dans la maisonnette abandonnée</w:t>
      </w:r>
      <w:r>
        <w:rPr>
          <w:sz w:val="18"/>
          <w:szCs w:val="18"/>
        </w:rPr>
        <w:t> :</w:t>
      </w:r>
    </w:p>
    <w:p w:rsidR="003A2591" w:rsidRPr="003A2591" w:rsidRDefault="00B165CD" w:rsidP="003A2591">
      <w:pPr>
        <w:pStyle w:val="Paragraphedeliste"/>
        <w:numPr>
          <w:ilvl w:val="1"/>
          <w:numId w:val="24"/>
        </w:numPr>
        <w:jc w:val="both"/>
        <w:rPr>
          <w:sz w:val="18"/>
          <w:szCs w:val="18"/>
        </w:rPr>
      </w:pPr>
      <w:hyperlink r:id="rId21" w:history="1">
        <w:r w:rsidR="003A2591" w:rsidRPr="003A2591">
          <w:rPr>
            <w:rStyle w:val="Lienhypertexte"/>
            <w:sz w:val="18"/>
            <w:szCs w:val="18"/>
          </w:rPr>
          <w:t>http://www.youtube.com/watch?v=lwYnN6ZhrS0</w:t>
        </w:r>
      </w:hyperlink>
    </w:p>
    <w:p w:rsidR="00E5295A" w:rsidRPr="00E5295A" w:rsidRDefault="00A61B4A" w:rsidP="00580C14">
      <w:pPr>
        <w:pStyle w:val="Paragraphedeliste"/>
        <w:numPr>
          <w:ilvl w:val="0"/>
          <w:numId w:val="24"/>
        </w:numPr>
        <w:rPr>
          <w:sz w:val="18"/>
          <w:szCs w:val="18"/>
        </w:rPr>
      </w:pPr>
      <w:r>
        <w:rPr>
          <w:sz w:val="18"/>
          <w:szCs w:val="18"/>
        </w:rPr>
        <w:t>Les personnages vont foncer vers le brouillard, quittant leur piteux refuge pour un improbable salut</w:t>
      </w:r>
      <w:r w:rsidR="00C476A4">
        <w:rPr>
          <w:sz w:val="18"/>
          <w:szCs w:val="18"/>
        </w:rPr>
        <w:t> :</w:t>
      </w:r>
    </w:p>
    <w:p w:rsidR="00703DAC" w:rsidRPr="00774AD5" w:rsidRDefault="00B165CD" w:rsidP="00774AD5">
      <w:pPr>
        <w:pStyle w:val="Paragraphedeliste"/>
        <w:numPr>
          <w:ilvl w:val="1"/>
          <w:numId w:val="24"/>
        </w:numPr>
        <w:jc w:val="both"/>
        <w:rPr>
          <w:rStyle w:val="Lienhypertexte"/>
          <w:color w:val="auto"/>
          <w:sz w:val="18"/>
          <w:szCs w:val="18"/>
          <w:u w:val="none"/>
        </w:rPr>
      </w:pPr>
      <w:hyperlink r:id="rId22" w:history="1">
        <w:r w:rsidR="003A2591" w:rsidRPr="0048638F">
          <w:rPr>
            <w:rStyle w:val="Lienhypertexte"/>
            <w:sz w:val="18"/>
            <w:szCs w:val="18"/>
          </w:rPr>
          <w:t>http://www.youtube.com/watch?v=cYr2c-cO44k</w:t>
        </w:r>
      </w:hyperlink>
    </w:p>
    <w:p w:rsidR="00531459" w:rsidRPr="00DC6999" w:rsidRDefault="00531459" w:rsidP="00DC6999">
      <w:pPr>
        <w:spacing w:after="120"/>
        <w:jc w:val="both"/>
        <w:rPr>
          <w:sz w:val="18"/>
          <w:szCs w:val="18"/>
        </w:rPr>
      </w:pPr>
    </w:p>
    <w:sectPr w:rsidR="00531459" w:rsidRPr="00DC6999" w:rsidSect="00531459">
      <w:pgSz w:w="12240" w:h="15840" w:code="1"/>
      <w:pgMar w:top="1440" w:right="1080" w:bottom="709" w:left="1080" w:header="720" w:footer="720"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1E9" w:rsidRDefault="00ED41E9">
      <w:pPr>
        <w:spacing w:after="0" w:line="240" w:lineRule="auto"/>
      </w:pPr>
      <w:r>
        <w:separator/>
      </w:r>
    </w:p>
  </w:endnote>
  <w:endnote w:type="continuationSeparator" w:id="0">
    <w:p w:rsidR="00ED41E9" w:rsidRDefault="00ED41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embedRegular r:id="rId1" w:fontKey="{0C4620E1-BFF2-4F28-AC59-50B775ED54BE}"/>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9370C51E-7E29-4149-8CEB-371FED87C9D1}"/>
  </w:font>
  <w:font w:name="Rio Oro">
    <w:panose1 w:val="02000500000000000000"/>
    <w:charset w:val="00"/>
    <w:family w:val="auto"/>
    <w:pitch w:val="variable"/>
    <w:sig w:usb0="A00000A7" w:usb1="5000004A" w:usb2="00000000" w:usb3="00000000" w:csb0="00000111" w:csb1="00000000"/>
    <w:embedRegular r:id="rId3" w:fontKey="{21BF3F46-B232-4F74-9A98-18A785602B31}"/>
    <w:embedBold r:id="rId4" w:fontKey="{D8014067-4F4D-4A3B-9446-0728084EB900}"/>
    <w:embedItalic r:id="rId5" w:fontKey="{19C0636A-94EF-42B2-8597-FCA87003F5FC}"/>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DD8B5597-D3B8-45D0-9D4F-9F169AC6CF81}"/>
  </w:font>
  <w:font w:name="Rio Grande">
    <w:panose1 w:val="02000800000000000000"/>
    <w:charset w:val="00"/>
    <w:family w:val="auto"/>
    <w:pitch w:val="variable"/>
    <w:sig w:usb0="A00000A7" w:usb1="5000004A" w:usb2="00000000" w:usb3="00000000" w:csb0="00000111" w:csb1="00000000"/>
    <w:embedRegular r:id="rId7" w:fontKey="{56A9BA26-B4C0-495B-A348-9D535265C73C}"/>
  </w:font>
  <w:font w:name="DokChampa">
    <w:panose1 w:val="020B0604020202020204"/>
    <w:charset w:val="00"/>
    <w:family w:val="swiss"/>
    <w:pitch w:val="variable"/>
    <w:sig w:usb0="03000003" w:usb1="00000000" w:usb2="00000000" w:usb3="00000000" w:csb0="00010001" w:csb1="00000000"/>
    <w:embedRegular r:id="rId8" w:fontKey="{914DE90B-56F1-4AAE-AA05-11556B3FCA6A}"/>
    <w:embedItalic r:id="rId9" w:fontKey="{64A932A7-D4AB-4D84-AB5B-E2E2C95A82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D6" w:rsidRDefault="00B165CD">
    <w:pPr>
      <w:pStyle w:val="Pieddepage"/>
    </w:pPr>
    <w:r>
      <w:rPr>
        <w:noProof/>
        <w:lang w:eastAsia="fr-FR" w:bidi="ar-SA"/>
      </w:rPr>
      <w:pict>
        <v:rect id="Rectangle 23" o:spid="_x0000_s2055" style="position:absolute;margin-left:0;margin-top:0;width:41.85pt;height:9in;z-index:251673600;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Go2&#10;ff2/AgAAugUAAA4AAAAAAAAAAAAAAAAALgIAAGRycy9lMm9Eb2MueG1sUEsBAi0AFAAGAAgAAAAh&#10;AAXajqPcAAAABQEAAA8AAAAAAAAAAAAAAAAAGQUAAGRycy9kb3ducmV2LnhtbFBLBQYAAAAABAAE&#10;APMAAAAiBgAAAAA=&#10;" o:allowincell="f" filled="f" stroked="f">
          <v:textbox style="layout-flow:vertical;mso-layout-flow-alt:bottom-to-top;mso-next-textbox:#Rectangle 23" inset=",,8.64pt,10.8pt">
            <w:txbxContent>
              <w:p w:rsidR="006B4ED6" w:rsidRPr="00A62DD8" w:rsidRDefault="00B165CD">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1831207074"/>
                    <w:dataBinding w:prefixMappings="xmlns:ns0='http://schemas.openxmlformats.org/package/2006/metadata/core-properties' xmlns:ns1='http://purl.org/dc/elements/1.1/'" w:xpath="/ns0:coreProperties[1]/ns1:title[1]" w:storeItemID="{6C3C8BC8-F283-45AE-878A-BAB7291924A1}"/>
                    <w:text/>
                  </w:sdtPr>
                  <w:sdtContent>
                    <w:r w:rsidR="006B4ED6" w:rsidRPr="00A62DD8">
                      <w:rPr>
                        <w:rFonts w:asciiTheme="majorHAnsi" w:hAnsiTheme="majorHAnsi"/>
                        <w:color w:val="7F7F7F" w:themeColor="text1" w:themeTint="80"/>
                        <w:lang w:val="en-US"/>
                      </w:rPr>
                      <w:t>School report (Butterfly design)</w:t>
                    </w:r>
                  </w:sdtContent>
                </w:sdt>
                <w:r w:rsidR="006B4ED6" w:rsidRPr="00A62DD8">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93154961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006B4ED6" w:rsidRPr="00A62DD8">
                      <w:rPr>
                        <w:rFonts w:asciiTheme="majorHAnsi" w:hAnsiTheme="majorHAnsi"/>
                        <w:color w:val="7F7F7F" w:themeColor="text1" w:themeTint="80"/>
                        <w:lang w:val="en-US"/>
                      </w:rPr>
                      <w:t>[Pick the date]</w:t>
                    </w:r>
                  </w:sdtContent>
                </w:sdt>
                <w:r w:rsidR="006B4ED6" w:rsidRPr="00A62DD8">
                  <w:rPr>
                    <w:rFonts w:asciiTheme="majorHAnsi" w:hAnsiTheme="majorHAnsi"/>
                    <w:color w:val="7F7F7F" w:themeColor="text1" w:themeTint="80"/>
                    <w:lang w:val="en-US"/>
                  </w:rPr>
                  <w:t xml:space="preserve"> </w:t>
                </w:r>
              </w:p>
            </w:txbxContent>
          </v:textbox>
          <w10:wrap anchorx="margin" anchory="margin"/>
        </v:rect>
      </w:pict>
    </w:r>
    <w:r>
      <w:rPr>
        <w:noProof/>
        <w:lang w:eastAsia="fr-FR" w:bidi="ar-SA"/>
      </w:rPr>
      <w:pict>
        <v:roundrect id="AutoShape 24" o:spid="_x0000_s2054" style="position:absolute;margin-left:0;margin-top:0;width:562.05pt;height:743.45pt;z-index:251674624;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0DqAIAAFo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CTL3QOoAgAAWg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w:r>
    <w:r>
      <w:rPr>
        <w:noProof/>
        <w:lang w:eastAsia="fr-FR" w:bidi="ar-SA"/>
      </w:rPr>
      <w:pict>
        <v:oval id="Oval 22" o:spid="_x0000_s2053" style="position:absolute;margin-left:0;margin-top:0;width:41pt;height:41pt;z-index:251672576;visibility:visible;mso-position-horizontal:left;mso-position-horizontal-relative:right-margin-area;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CGjwIAAC0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TE6Aho8CAAAtBQAADgAAAAAAAAAAAAAAAAAuAgAAZHJzL2Uyb0RvYy54bWxQSwECLQAUAAYA&#10;CAAAACEAA/cG3NgAAAADAQAADwAAAAAAAAAAAAAAAADpBAAAZHJzL2Rvd25yZXYueG1sUEsFBgAA&#10;AAAEAAQA8wAAAO4FAAAAAA==&#10;" o:allowincell="f" fillcolor="#873624 [3204]" stroked="f">
          <v:textbox style="mso-next-textbox:#Oval 22" inset="0,0,0,0">
            <w:txbxContent>
              <w:p w:rsidR="006B4ED6" w:rsidRDefault="00B165CD">
                <w:pPr>
                  <w:jc w:val="center"/>
                  <w:rPr>
                    <w:color w:val="FFFFFF" w:themeColor="background1"/>
                    <w:sz w:val="40"/>
                    <w:szCs w:val="40"/>
                  </w:rPr>
                </w:pPr>
                <w:r w:rsidRPr="00B165CD">
                  <w:fldChar w:fldCharType="begin"/>
                </w:r>
                <w:r w:rsidR="006B4ED6">
                  <w:instrText xml:space="preserve"> PAGE  \* Arabic  \* MERGEFORMAT </w:instrText>
                </w:r>
                <w:r w:rsidRPr="00B165CD">
                  <w:fldChar w:fldCharType="separate"/>
                </w:r>
                <w:r w:rsidR="006B4ED6" w:rsidRPr="00170F31">
                  <w:rPr>
                    <w:noProof/>
                    <w:color w:val="FFFFFF" w:themeColor="background1"/>
                    <w:sz w:val="40"/>
                    <w:szCs w:val="40"/>
                  </w:rPr>
                  <w:t>19</w:t>
                </w:r>
                <w:r>
                  <w:rPr>
                    <w:noProof/>
                    <w:color w:val="FFFFFF" w:themeColor="background1"/>
                    <w:sz w:val="40"/>
                    <w:szCs w:val="40"/>
                  </w:rPr>
                  <w:fldChar w:fldCharType="end"/>
                </w:r>
              </w:p>
            </w:txbxContent>
          </v:textbox>
          <w10:wrap anchorx="margin" anchory="margin"/>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
        <w:szCs w:val="2"/>
      </w:rPr>
      <w:id w:val="127517891"/>
      <w:docPartObj>
        <w:docPartGallery w:val="Page Numbers (Bottom of Page)"/>
        <w:docPartUnique/>
      </w:docPartObj>
    </w:sdtPr>
    <w:sdtContent>
      <w:p w:rsidR="006B4ED6" w:rsidRDefault="00B165CD">
        <w:pPr>
          <w:pStyle w:val="Pieddepage"/>
          <w:rPr>
            <w:sz w:val="2"/>
            <w:szCs w:val="2"/>
          </w:rPr>
        </w:pPr>
        <w:r w:rsidRPr="00B165CD">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9" type="#_x0000_t65" style="position:absolute;margin-left:0;margin-top:664.5pt;width:29pt;height:21.6pt;z-index:251676672;mso-top-percent:70;mso-position-horizontal:left;mso-position-horizontal-relative:right-margin-area;mso-position-vertical-relative:bottom-margin-area;mso-top-percent:70" o:allowincell="f" adj="14135" strokecolor="gray [1629]" strokeweight=".25pt">
              <v:textbox style="mso-next-textbox:#_x0000_s2079">
                <w:txbxContent>
                  <w:p w:rsidR="00286F43" w:rsidRDefault="00B165CD">
                    <w:pPr>
                      <w:jc w:val="center"/>
                    </w:pPr>
                    <w:r w:rsidRPr="00B165CD">
                      <w:fldChar w:fldCharType="begin"/>
                    </w:r>
                    <w:r w:rsidR="006F39C6">
                      <w:instrText xml:space="preserve"> PAGE    \* MERGEFORMAT </w:instrText>
                    </w:r>
                    <w:r w:rsidRPr="00B165CD">
                      <w:fldChar w:fldCharType="separate"/>
                    </w:r>
                    <w:r w:rsidR="00857C4D" w:rsidRPr="00857C4D">
                      <w:rPr>
                        <w:noProof/>
                        <w:sz w:val="16"/>
                        <w:szCs w:val="16"/>
                      </w:rPr>
                      <w:t>1</w:t>
                    </w:r>
                    <w:r>
                      <w:rPr>
                        <w:noProof/>
                        <w:sz w:val="16"/>
                        <w:szCs w:val="16"/>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1E9" w:rsidRDefault="00ED41E9">
      <w:pPr>
        <w:spacing w:after="0" w:line="240" w:lineRule="auto"/>
      </w:pPr>
      <w:r>
        <w:separator/>
      </w:r>
    </w:p>
  </w:footnote>
  <w:footnote w:type="continuationSeparator" w:id="0">
    <w:p w:rsidR="00ED41E9" w:rsidRDefault="00ED41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073496"/>
      <w:docPartObj>
        <w:docPartGallery w:val="Page Numbers (Margins)"/>
        <w:docPartUnique/>
      </w:docPartObj>
    </w:sdtPr>
    <w:sdtContent>
      <w:p w:rsidR="00286F43" w:rsidRDefault="00B165CD">
        <w:pPr>
          <w:pStyle w:val="En-t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80" type="#_x0000_t13" style="position:absolute;margin-left:0;margin-top:0;width:45.75pt;height:32.25pt;rotation:-180;z-index:251678720;mso-position-horizontal:center;mso-position-horizontal-relative:right-margin-area;mso-position-vertical:top;mso-position-vertical-relative:margin;mso-height-relative:bottom-margin-area" o:allowincell="f" adj="13609,5370" fillcolor="#d6862d [3205]" stroked="f" strokecolor="#873624 [3204]">
              <v:textbox style="mso-next-textbox:#_x0000_s2080" inset=",0,,0">
                <w:txbxContent>
                  <w:p w:rsidR="00286F43" w:rsidRDefault="00B165CD">
                    <w:pPr>
                      <w:pStyle w:val="Pieddepage"/>
                      <w:jc w:val="center"/>
                      <w:rPr>
                        <w:color w:val="FFFFFF" w:themeColor="background1"/>
                      </w:rPr>
                    </w:pPr>
                    <w:r w:rsidRPr="00B165CD">
                      <w:fldChar w:fldCharType="begin"/>
                    </w:r>
                    <w:r w:rsidR="006F39C6">
                      <w:instrText xml:space="preserve"> PAGE   \* MERGEFORMAT </w:instrText>
                    </w:r>
                    <w:r w:rsidRPr="00B165CD">
                      <w:fldChar w:fldCharType="separate"/>
                    </w:r>
                    <w:r w:rsidR="00857C4D" w:rsidRPr="00857C4D">
                      <w:rPr>
                        <w:noProof/>
                        <w:color w:val="FFFFFF" w:themeColor="background1"/>
                      </w:rPr>
                      <w:t>1</w:t>
                    </w:r>
                    <w:r>
                      <w:rPr>
                        <w:noProof/>
                        <w:color w:val="FFFFFF" w:themeColor="background1"/>
                      </w:rPr>
                      <w:fldChar w:fldCharType="end"/>
                    </w:r>
                  </w:p>
                  <w:p w:rsidR="00286F43" w:rsidRDefault="00286F43"/>
                </w:txbxContent>
              </v:textbox>
              <w10:wrap anchorx="page"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221E7A"/>
    <w:lvl w:ilvl="0">
      <w:start w:val="1"/>
      <w:numFmt w:val="decimal"/>
      <w:lvlText w:val="%1."/>
      <w:lvlJc w:val="left"/>
      <w:pPr>
        <w:tabs>
          <w:tab w:val="num" w:pos="1800"/>
        </w:tabs>
        <w:ind w:left="1800" w:hanging="360"/>
      </w:pPr>
    </w:lvl>
  </w:abstractNum>
  <w:abstractNum w:abstractNumId="1">
    <w:nsid w:val="FFFFFF7D"/>
    <w:multiLevelType w:val="singleLevel"/>
    <w:tmpl w:val="2230E638"/>
    <w:lvl w:ilvl="0">
      <w:start w:val="1"/>
      <w:numFmt w:val="decimal"/>
      <w:lvlText w:val="%1."/>
      <w:lvlJc w:val="left"/>
      <w:pPr>
        <w:tabs>
          <w:tab w:val="num" w:pos="1440"/>
        </w:tabs>
        <w:ind w:left="1440" w:hanging="360"/>
      </w:pPr>
    </w:lvl>
  </w:abstractNum>
  <w:abstractNum w:abstractNumId="2">
    <w:nsid w:val="FFFFFF7E"/>
    <w:multiLevelType w:val="singleLevel"/>
    <w:tmpl w:val="3CEEF582"/>
    <w:lvl w:ilvl="0">
      <w:start w:val="1"/>
      <w:numFmt w:val="decimal"/>
      <w:lvlText w:val="%1."/>
      <w:lvlJc w:val="left"/>
      <w:pPr>
        <w:tabs>
          <w:tab w:val="num" w:pos="1080"/>
        </w:tabs>
        <w:ind w:left="1080" w:hanging="360"/>
      </w:pPr>
    </w:lvl>
  </w:abstractNum>
  <w:abstractNum w:abstractNumId="3">
    <w:nsid w:val="FFFFFF7F"/>
    <w:multiLevelType w:val="singleLevel"/>
    <w:tmpl w:val="76483F50"/>
    <w:lvl w:ilvl="0">
      <w:start w:val="1"/>
      <w:numFmt w:val="decimal"/>
      <w:lvlText w:val="%1."/>
      <w:lvlJc w:val="left"/>
      <w:pPr>
        <w:tabs>
          <w:tab w:val="num" w:pos="720"/>
        </w:tabs>
        <w:ind w:left="720" w:hanging="360"/>
      </w:pPr>
    </w:lvl>
  </w:abstractNum>
  <w:abstractNum w:abstractNumId="4">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D0BE40" w:themeColor="accent3"/>
      </w:rPr>
    </w:lvl>
  </w:abstractNum>
  <w:abstractNum w:abstractNumId="5">
    <w:nsid w:val="FFFFFF81"/>
    <w:multiLevelType w:val="singleLevel"/>
    <w:tmpl w:val="9A8A1DFA"/>
    <w:lvl w:ilvl="0">
      <w:start w:val="1"/>
      <w:numFmt w:val="bullet"/>
      <w:pStyle w:val="Listepuces4"/>
      <w:lvlText w:val=""/>
      <w:lvlJc w:val="left"/>
      <w:pPr>
        <w:ind w:left="1440" w:hanging="360"/>
      </w:pPr>
      <w:rPr>
        <w:rFonts w:ascii="Symbol" w:hAnsi="Symbol" w:hint="default"/>
        <w:color w:val="D0BE40" w:themeColor="accent3"/>
      </w:rPr>
    </w:lvl>
  </w:abstractNum>
  <w:abstractNum w:abstractNumId="6">
    <w:nsid w:val="FFFFFF82"/>
    <w:multiLevelType w:val="singleLevel"/>
    <w:tmpl w:val="AC6E7B80"/>
    <w:lvl w:ilvl="0">
      <w:start w:val="1"/>
      <w:numFmt w:val="bullet"/>
      <w:pStyle w:val="Listepuces3"/>
      <w:lvlText w:val=""/>
      <w:lvlJc w:val="left"/>
      <w:pPr>
        <w:ind w:left="1080" w:hanging="360"/>
      </w:pPr>
      <w:rPr>
        <w:rFonts w:ascii="Symbol" w:hAnsi="Symbol" w:hint="default"/>
        <w:color w:val="D4735E" w:themeColor="accent1" w:themeTint="99"/>
      </w:rPr>
    </w:lvl>
  </w:abstractNum>
  <w:abstractNum w:abstractNumId="7">
    <w:nsid w:val="FFFFFF83"/>
    <w:multiLevelType w:val="singleLevel"/>
    <w:tmpl w:val="3EFA84BC"/>
    <w:lvl w:ilvl="0">
      <w:start w:val="1"/>
      <w:numFmt w:val="bullet"/>
      <w:pStyle w:val="Listepuces2"/>
      <w:lvlText w:val=""/>
      <w:lvlJc w:val="left"/>
      <w:pPr>
        <w:ind w:left="720" w:hanging="360"/>
      </w:pPr>
      <w:rPr>
        <w:rFonts w:ascii="Symbol" w:hAnsi="Symbol" w:hint="default"/>
        <w:color w:val="873624" w:themeColor="accent1"/>
      </w:rPr>
    </w:lvl>
  </w:abstractNum>
  <w:abstractNum w:abstractNumId="8">
    <w:nsid w:val="FFFFFF88"/>
    <w:multiLevelType w:val="singleLevel"/>
    <w:tmpl w:val="69E86A46"/>
    <w:lvl w:ilvl="0">
      <w:start w:val="1"/>
      <w:numFmt w:val="decimal"/>
      <w:lvlText w:val="%1."/>
      <w:lvlJc w:val="left"/>
      <w:pPr>
        <w:tabs>
          <w:tab w:val="num" w:pos="360"/>
        </w:tabs>
        <w:ind w:left="360" w:hanging="360"/>
      </w:pPr>
    </w:lvl>
  </w:abstractNum>
  <w:abstractNum w:abstractNumId="9">
    <w:nsid w:val="FFFFFF89"/>
    <w:multiLevelType w:val="singleLevel"/>
    <w:tmpl w:val="7E249CE2"/>
    <w:lvl w:ilvl="0">
      <w:start w:val="1"/>
      <w:numFmt w:val="bullet"/>
      <w:pStyle w:val="Listepuces"/>
      <w:lvlText w:val=""/>
      <w:lvlJc w:val="left"/>
      <w:pPr>
        <w:ind w:left="360" w:hanging="360"/>
      </w:pPr>
      <w:rPr>
        <w:rFonts w:ascii="Symbol" w:hAnsi="Symbol" w:hint="default"/>
        <w:color w:val="65281B" w:themeColor="accent1" w:themeShade="BF"/>
      </w:rPr>
    </w:lvl>
  </w:abstractNum>
  <w:abstractNum w:abstractNumId="10">
    <w:nsid w:val="0CBC4C2D"/>
    <w:multiLevelType w:val="hybridMultilevel"/>
    <w:tmpl w:val="27EABC74"/>
    <w:lvl w:ilvl="0" w:tplc="B9403F78">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3204FF"/>
    <w:multiLevelType w:val="hybridMultilevel"/>
    <w:tmpl w:val="B1A48D56"/>
    <w:lvl w:ilvl="0" w:tplc="A1942CE4">
      <w:numFmt w:val="bullet"/>
      <w:lvlText w:val="-"/>
      <w:lvlJc w:val="left"/>
      <w:pPr>
        <w:ind w:left="720" w:hanging="360"/>
      </w:pPr>
      <w:rPr>
        <w:rFonts w:ascii="Times New Roman" w:eastAsia="SimSun" w:hAnsi="Times New Roman" w:cs="Times New Roman" w:hint="default"/>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A0566C"/>
    <w:multiLevelType w:val="hybridMultilevel"/>
    <w:tmpl w:val="621EA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1190699"/>
    <w:multiLevelType w:val="hybridMultilevel"/>
    <w:tmpl w:val="83B8CE88"/>
    <w:lvl w:ilvl="0" w:tplc="5EF2F7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C532F4"/>
    <w:multiLevelType w:val="hybridMultilevel"/>
    <w:tmpl w:val="85FCA132"/>
    <w:lvl w:ilvl="0" w:tplc="040C0009">
      <w:start w:val="1"/>
      <w:numFmt w:val="bullet"/>
      <w:lvlText w:val=""/>
      <w:lvlJc w:val="left"/>
      <w:pPr>
        <w:ind w:left="786" w:hanging="360"/>
      </w:pPr>
      <w:rPr>
        <w:rFonts w:ascii="Wingdings" w:hAnsi="Wingdings" w:hint="default"/>
      </w:rPr>
    </w:lvl>
    <w:lvl w:ilvl="1" w:tplc="040C000B">
      <w:start w:val="1"/>
      <w:numFmt w:val="bullet"/>
      <w:lvlText w:val=""/>
      <w:lvlJc w:val="left"/>
      <w:pPr>
        <w:ind w:left="1506" w:hanging="360"/>
      </w:pPr>
      <w:rPr>
        <w:rFonts w:ascii="Wingdings" w:hAnsi="Wingdings"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nsid w:val="36D950A5"/>
    <w:multiLevelType w:val="hybridMultilevel"/>
    <w:tmpl w:val="5B5A1978"/>
    <w:lvl w:ilvl="0" w:tplc="BA32859C">
      <w:numFmt w:val="bullet"/>
      <w:lvlText w:val="-"/>
      <w:lvlJc w:val="left"/>
      <w:pPr>
        <w:ind w:left="360" w:hanging="360"/>
      </w:pPr>
      <w:rPr>
        <w:rFonts w:ascii="Times New Roman" w:eastAsia="SimSu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78A75D1"/>
    <w:multiLevelType w:val="hybridMultilevel"/>
    <w:tmpl w:val="7D7694EC"/>
    <w:lvl w:ilvl="0" w:tplc="B49EC06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A1150B9"/>
    <w:multiLevelType w:val="hybridMultilevel"/>
    <w:tmpl w:val="18EC9456"/>
    <w:lvl w:ilvl="0" w:tplc="984C360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97676C1"/>
    <w:multiLevelType w:val="hybridMultilevel"/>
    <w:tmpl w:val="F39C379A"/>
    <w:lvl w:ilvl="0" w:tplc="D53AAD5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21975B9"/>
    <w:multiLevelType w:val="hybridMultilevel"/>
    <w:tmpl w:val="0310F4E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73A45ED"/>
    <w:multiLevelType w:val="hybridMultilevel"/>
    <w:tmpl w:val="F04E714E"/>
    <w:lvl w:ilvl="0" w:tplc="65CEF73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9980D37"/>
    <w:multiLevelType w:val="hybridMultilevel"/>
    <w:tmpl w:val="44D865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2"/>
  </w:num>
  <w:num w:numId="23">
    <w:abstractNumId w:val="19"/>
  </w:num>
  <w:num w:numId="24">
    <w:abstractNumId w:val="14"/>
  </w:num>
  <w:num w:numId="25">
    <w:abstractNumId w:val="10"/>
  </w:num>
  <w:num w:numId="26">
    <w:abstractNumId w:val="15"/>
  </w:num>
  <w:num w:numId="27">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8"/>
  </w:num>
  <w:num w:numId="30">
    <w:abstractNumId w:val="16"/>
  </w:num>
  <w:num w:numId="31">
    <w:abstractNumId w:val="21"/>
  </w:num>
  <w:num w:numId="32">
    <w:abstractNumId w:val="17"/>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embedTrueTypeFonts/>
  <w:proofState w:spelling="clean" w:grammar="clean"/>
  <w:attachedTemplate r:id="rId1"/>
  <w:stylePaneFormatFilter w:val="1021"/>
  <w:stylePaneSortMethod w:val="0000"/>
  <w:defaultTabStop w:val="720"/>
  <w:hyphenationZone w:val="283"/>
  <w:drawingGridHorizontalSpacing w:val="100"/>
  <w:displayHorizontalDrawingGridEvery w:val="2"/>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useFELayout/>
  </w:compat>
  <w:rsids>
    <w:rsidRoot w:val="00A62DD8"/>
    <w:rsid w:val="00001799"/>
    <w:rsid w:val="000018A0"/>
    <w:rsid w:val="0000305A"/>
    <w:rsid w:val="0000642F"/>
    <w:rsid w:val="00010205"/>
    <w:rsid w:val="000102E7"/>
    <w:rsid w:val="000102F0"/>
    <w:rsid w:val="00013831"/>
    <w:rsid w:val="00013DE4"/>
    <w:rsid w:val="00013E18"/>
    <w:rsid w:val="00016493"/>
    <w:rsid w:val="00016D2F"/>
    <w:rsid w:val="00017C77"/>
    <w:rsid w:val="00021461"/>
    <w:rsid w:val="00025B3C"/>
    <w:rsid w:val="00026249"/>
    <w:rsid w:val="000272F9"/>
    <w:rsid w:val="0003141C"/>
    <w:rsid w:val="00033DC3"/>
    <w:rsid w:val="00034B77"/>
    <w:rsid w:val="00035730"/>
    <w:rsid w:val="00035AE4"/>
    <w:rsid w:val="00037787"/>
    <w:rsid w:val="00037AB7"/>
    <w:rsid w:val="00046572"/>
    <w:rsid w:val="00055BCE"/>
    <w:rsid w:val="00061B93"/>
    <w:rsid w:val="00062FD3"/>
    <w:rsid w:val="0006613B"/>
    <w:rsid w:val="00070D48"/>
    <w:rsid w:val="00077E2D"/>
    <w:rsid w:val="000835CE"/>
    <w:rsid w:val="000836E7"/>
    <w:rsid w:val="00084556"/>
    <w:rsid w:val="0008468C"/>
    <w:rsid w:val="00086E4B"/>
    <w:rsid w:val="00090001"/>
    <w:rsid w:val="000900DF"/>
    <w:rsid w:val="0009224B"/>
    <w:rsid w:val="00096ABD"/>
    <w:rsid w:val="000A0DBC"/>
    <w:rsid w:val="000A0F8A"/>
    <w:rsid w:val="000A5C98"/>
    <w:rsid w:val="000A6F18"/>
    <w:rsid w:val="000B2892"/>
    <w:rsid w:val="000B3718"/>
    <w:rsid w:val="000B5D1F"/>
    <w:rsid w:val="000C30CF"/>
    <w:rsid w:val="000C5C0B"/>
    <w:rsid w:val="000D02B4"/>
    <w:rsid w:val="000D4E25"/>
    <w:rsid w:val="000D75FB"/>
    <w:rsid w:val="000E13B9"/>
    <w:rsid w:val="000E5FDE"/>
    <w:rsid w:val="000E62DC"/>
    <w:rsid w:val="000F0AA1"/>
    <w:rsid w:val="00100069"/>
    <w:rsid w:val="001006B1"/>
    <w:rsid w:val="001058E1"/>
    <w:rsid w:val="00111CA3"/>
    <w:rsid w:val="00112F9C"/>
    <w:rsid w:val="00115459"/>
    <w:rsid w:val="00115A3E"/>
    <w:rsid w:val="0011700B"/>
    <w:rsid w:val="00117BA0"/>
    <w:rsid w:val="00117C11"/>
    <w:rsid w:val="00121F05"/>
    <w:rsid w:val="00124327"/>
    <w:rsid w:val="001252F8"/>
    <w:rsid w:val="001255FF"/>
    <w:rsid w:val="00125F5D"/>
    <w:rsid w:val="00126CD2"/>
    <w:rsid w:val="00130F6D"/>
    <w:rsid w:val="0013102C"/>
    <w:rsid w:val="0013256C"/>
    <w:rsid w:val="001349EA"/>
    <w:rsid w:val="00135CC7"/>
    <w:rsid w:val="00137FD6"/>
    <w:rsid w:val="001405EB"/>
    <w:rsid w:val="0014773A"/>
    <w:rsid w:val="001503E6"/>
    <w:rsid w:val="00153249"/>
    <w:rsid w:val="00155044"/>
    <w:rsid w:val="00161F84"/>
    <w:rsid w:val="0016332B"/>
    <w:rsid w:val="001645DF"/>
    <w:rsid w:val="00165FA8"/>
    <w:rsid w:val="001664CB"/>
    <w:rsid w:val="00166D97"/>
    <w:rsid w:val="00167D48"/>
    <w:rsid w:val="00170090"/>
    <w:rsid w:val="00170F31"/>
    <w:rsid w:val="001738F2"/>
    <w:rsid w:val="00173D71"/>
    <w:rsid w:val="001749B3"/>
    <w:rsid w:val="001801F0"/>
    <w:rsid w:val="00182E84"/>
    <w:rsid w:val="00185FB4"/>
    <w:rsid w:val="001864B3"/>
    <w:rsid w:val="001866C0"/>
    <w:rsid w:val="00186C54"/>
    <w:rsid w:val="00186E17"/>
    <w:rsid w:val="001970D0"/>
    <w:rsid w:val="0019712A"/>
    <w:rsid w:val="00197522"/>
    <w:rsid w:val="001A2F2C"/>
    <w:rsid w:val="001A4420"/>
    <w:rsid w:val="001A465F"/>
    <w:rsid w:val="001A6722"/>
    <w:rsid w:val="001B17D8"/>
    <w:rsid w:val="001B2204"/>
    <w:rsid w:val="001B2AEE"/>
    <w:rsid w:val="001B5102"/>
    <w:rsid w:val="001B720D"/>
    <w:rsid w:val="001C0ED0"/>
    <w:rsid w:val="001C4155"/>
    <w:rsid w:val="001C4ED2"/>
    <w:rsid w:val="001C7423"/>
    <w:rsid w:val="001C75FE"/>
    <w:rsid w:val="001D22A9"/>
    <w:rsid w:val="001D279C"/>
    <w:rsid w:val="001D4416"/>
    <w:rsid w:val="001D46ED"/>
    <w:rsid w:val="001D5069"/>
    <w:rsid w:val="001E0588"/>
    <w:rsid w:val="001E14A7"/>
    <w:rsid w:val="001E2492"/>
    <w:rsid w:val="001E5A7D"/>
    <w:rsid w:val="001E7039"/>
    <w:rsid w:val="001F6487"/>
    <w:rsid w:val="002041F8"/>
    <w:rsid w:val="00206A47"/>
    <w:rsid w:val="00207244"/>
    <w:rsid w:val="002076C0"/>
    <w:rsid w:val="00211EE4"/>
    <w:rsid w:val="002124E7"/>
    <w:rsid w:val="0021550B"/>
    <w:rsid w:val="00216317"/>
    <w:rsid w:val="00221982"/>
    <w:rsid w:val="00221DF9"/>
    <w:rsid w:val="0022207F"/>
    <w:rsid w:val="00224D96"/>
    <w:rsid w:val="0023535E"/>
    <w:rsid w:val="00240FAE"/>
    <w:rsid w:val="00245A2E"/>
    <w:rsid w:val="002472DB"/>
    <w:rsid w:val="00247F4D"/>
    <w:rsid w:val="0025068C"/>
    <w:rsid w:val="00252205"/>
    <w:rsid w:val="00254C7D"/>
    <w:rsid w:val="00256D09"/>
    <w:rsid w:val="00257859"/>
    <w:rsid w:val="00257BA5"/>
    <w:rsid w:val="00262061"/>
    <w:rsid w:val="00262311"/>
    <w:rsid w:val="00262BD2"/>
    <w:rsid w:val="00262BDD"/>
    <w:rsid w:val="002656FE"/>
    <w:rsid w:val="00265884"/>
    <w:rsid w:val="002661A4"/>
    <w:rsid w:val="00266886"/>
    <w:rsid w:val="002715AC"/>
    <w:rsid w:val="00273549"/>
    <w:rsid w:val="0027358A"/>
    <w:rsid w:val="00273C8E"/>
    <w:rsid w:val="00275991"/>
    <w:rsid w:val="00286F43"/>
    <w:rsid w:val="002947CA"/>
    <w:rsid w:val="0029493F"/>
    <w:rsid w:val="002970F5"/>
    <w:rsid w:val="002A3090"/>
    <w:rsid w:val="002A4622"/>
    <w:rsid w:val="002A5AE7"/>
    <w:rsid w:val="002A6B3E"/>
    <w:rsid w:val="002B086F"/>
    <w:rsid w:val="002B08CD"/>
    <w:rsid w:val="002B10B4"/>
    <w:rsid w:val="002B1C9A"/>
    <w:rsid w:val="002B1DFC"/>
    <w:rsid w:val="002B38E5"/>
    <w:rsid w:val="002B6733"/>
    <w:rsid w:val="002C1648"/>
    <w:rsid w:val="002C16A5"/>
    <w:rsid w:val="002C3E69"/>
    <w:rsid w:val="002C7989"/>
    <w:rsid w:val="002D1CB0"/>
    <w:rsid w:val="002D42E1"/>
    <w:rsid w:val="002D782E"/>
    <w:rsid w:val="002D7B52"/>
    <w:rsid w:val="002E0B13"/>
    <w:rsid w:val="002E0EC5"/>
    <w:rsid w:val="002E1C5A"/>
    <w:rsid w:val="002E31D6"/>
    <w:rsid w:val="002E51F0"/>
    <w:rsid w:val="002E5E9E"/>
    <w:rsid w:val="002F02D4"/>
    <w:rsid w:val="002F5275"/>
    <w:rsid w:val="002F6136"/>
    <w:rsid w:val="002F6CD0"/>
    <w:rsid w:val="002F71FA"/>
    <w:rsid w:val="002F75BE"/>
    <w:rsid w:val="00301F73"/>
    <w:rsid w:val="0030436A"/>
    <w:rsid w:val="00307432"/>
    <w:rsid w:val="003077B8"/>
    <w:rsid w:val="00307CEE"/>
    <w:rsid w:val="00310761"/>
    <w:rsid w:val="00310CF4"/>
    <w:rsid w:val="003121E1"/>
    <w:rsid w:val="00314B88"/>
    <w:rsid w:val="003161E6"/>
    <w:rsid w:val="00316E6A"/>
    <w:rsid w:val="00317959"/>
    <w:rsid w:val="00320B32"/>
    <w:rsid w:val="003217B6"/>
    <w:rsid w:val="00321866"/>
    <w:rsid w:val="003230E5"/>
    <w:rsid w:val="0032530D"/>
    <w:rsid w:val="00327839"/>
    <w:rsid w:val="003307E9"/>
    <w:rsid w:val="00331BF4"/>
    <w:rsid w:val="00331F8C"/>
    <w:rsid w:val="00334B3B"/>
    <w:rsid w:val="00337796"/>
    <w:rsid w:val="00342FC2"/>
    <w:rsid w:val="00343CF1"/>
    <w:rsid w:val="0034651A"/>
    <w:rsid w:val="0035315F"/>
    <w:rsid w:val="00353261"/>
    <w:rsid w:val="003551BA"/>
    <w:rsid w:val="00363B93"/>
    <w:rsid w:val="00366243"/>
    <w:rsid w:val="00370DDB"/>
    <w:rsid w:val="0037197E"/>
    <w:rsid w:val="00372513"/>
    <w:rsid w:val="00375E15"/>
    <w:rsid w:val="00381ECC"/>
    <w:rsid w:val="003821C6"/>
    <w:rsid w:val="003829AB"/>
    <w:rsid w:val="00393016"/>
    <w:rsid w:val="00393621"/>
    <w:rsid w:val="003944A5"/>
    <w:rsid w:val="00394D0C"/>
    <w:rsid w:val="00395124"/>
    <w:rsid w:val="00396D40"/>
    <w:rsid w:val="003A0E25"/>
    <w:rsid w:val="003A1B9E"/>
    <w:rsid w:val="003A1CEA"/>
    <w:rsid w:val="003A2591"/>
    <w:rsid w:val="003A5450"/>
    <w:rsid w:val="003A7D20"/>
    <w:rsid w:val="003B01FB"/>
    <w:rsid w:val="003B081A"/>
    <w:rsid w:val="003B339C"/>
    <w:rsid w:val="003B3439"/>
    <w:rsid w:val="003C646D"/>
    <w:rsid w:val="003D0EF4"/>
    <w:rsid w:val="003D4A23"/>
    <w:rsid w:val="003D67F0"/>
    <w:rsid w:val="003F0412"/>
    <w:rsid w:val="003F106C"/>
    <w:rsid w:val="003F170C"/>
    <w:rsid w:val="003F393A"/>
    <w:rsid w:val="003F63FE"/>
    <w:rsid w:val="00401873"/>
    <w:rsid w:val="00403FE3"/>
    <w:rsid w:val="00405CB5"/>
    <w:rsid w:val="00406354"/>
    <w:rsid w:val="0041066A"/>
    <w:rsid w:val="00411621"/>
    <w:rsid w:val="0041271A"/>
    <w:rsid w:val="00414592"/>
    <w:rsid w:val="0041679F"/>
    <w:rsid w:val="00420AD0"/>
    <w:rsid w:val="00423C74"/>
    <w:rsid w:val="00427A72"/>
    <w:rsid w:val="00431B47"/>
    <w:rsid w:val="00434982"/>
    <w:rsid w:val="00435E44"/>
    <w:rsid w:val="00436AAE"/>
    <w:rsid w:val="00436F6A"/>
    <w:rsid w:val="0044208B"/>
    <w:rsid w:val="00442CEB"/>
    <w:rsid w:val="00446934"/>
    <w:rsid w:val="00447066"/>
    <w:rsid w:val="00447DDE"/>
    <w:rsid w:val="00450040"/>
    <w:rsid w:val="00450F37"/>
    <w:rsid w:val="00451409"/>
    <w:rsid w:val="00453EA1"/>
    <w:rsid w:val="00454421"/>
    <w:rsid w:val="00454C00"/>
    <w:rsid w:val="00456B98"/>
    <w:rsid w:val="0046168A"/>
    <w:rsid w:val="00463444"/>
    <w:rsid w:val="00463E34"/>
    <w:rsid w:val="0046617F"/>
    <w:rsid w:val="00472A4D"/>
    <w:rsid w:val="00473882"/>
    <w:rsid w:val="0047419B"/>
    <w:rsid w:val="004772A9"/>
    <w:rsid w:val="00482727"/>
    <w:rsid w:val="00482AE4"/>
    <w:rsid w:val="00483520"/>
    <w:rsid w:val="004865B3"/>
    <w:rsid w:val="00487085"/>
    <w:rsid w:val="004940BA"/>
    <w:rsid w:val="00496748"/>
    <w:rsid w:val="00496A43"/>
    <w:rsid w:val="004973A4"/>
    <w:rsid w:val="004A0E05"/>
    <w:rsid w:val="004A3310"/>
    <w:rsid w:val="004A3E30"/>
    <w:rsid w:val="004A6CBA"/>
    <w:rsid w:val="004A770D"/>
    <w:rsid w:val="004B3CD1"/>
    <w:rsid w:val="004B48AC"/>
    <w:rsid w:val="004B550A"/>
    <w:rsid w:val="004C07B6"/>
    <w:rsid w:val="004C1027"/>
    <w:rsid w:val="004C285E"/>
    <w:rsid w:val="004C5D6F"/>
    <w:rsid w:val="004D0D03"/>
    <w:rsid w:val="004D1580"/>
    <w:rsid w:val="004D3B06"/>
    <w:rsid w:val="004D52E4"/>
    <w:rsid w:val="004D587D"/>
    <w:rsid w:val="004E0228"/>
    <w:rsid w:val="004E1BF6"/>
    <w:rsid w:val="004E3EF5"/>
    <w:rsid w:val="004E4ECC"/>
    <w:rsid w:val="004E6679"/>
    <w:rsid w:val="004F2B1D"/>
    <w:rsid w:val="004F2DFA"/>
    <w:rsid w:val="004F32AC"/>
    <w:rsid w:val="00502593"/>
    <w:rsid w:val="00503642"/>
    <w:rsid w:val="0050504F"/>
    <w:rsid w:val="0050759B"/>
    <w:rsid w:val="00512676"/>
    <w:rsid w:val="005126CB"/>
    <w:rsid w:val="00514653"/>
    <w:rsid w:val="005162EA"/>
    <w:rsid w:val="005164C2"/>
    <w:rsid w:val="00517034"/>
    <w:rsid w:val="00531459"/>
    <w:rsid w:val="005319D5"/>
    <w:rsid w:val="00532CD8"/>
    <w:rsid w:val="00533E76"/>
    <w:rsid w:val="00537753"/>
    <w:rsid w:val="00543DEF"/>
    <w:rsid w:val="00547409"/>
    <w:rsid w:val="00547810"/>
    <w:rsid w:val="00547813"/>
    <w:rsid w:val="0055033A"/>
    <w:rsid w:val="0055035C"/>
    <w:rsid w:val="0055145C"/>
    <w:rsid w:val="00556287"/>
    <w:rsid w:val="00564707"/>
    <w:rsid w:val="00567AB3"/>
    <w:rsid w:val="00575022"/>
    <w:rsid w:val="00576011"/>
    <w:rsid w:val="00580C14"/>
    <w:rsid w:val="00586198"/>
    <w:rsid w:val="00592DA9"/>
    <w:rsid w:val="0059433C"/>
    <w:rsid w:val="005946A7"/>
    <w:rsid w:val="005A411B"/>
    <w:rsid w:val="005A4D09"/>
    <w:rsid w:val="005B038A"/>
    <w:rsid w:val="005B400E"/>
    <w:rsid w:val="005C08D4"/>
    <w:rsid w:val="005C4E5E"/>
    <w:rsid w:val="005C5894"/>
    <w:rsid w:val="005C6272"/>
    <w:rsid w:val="005C6E01"/>
    <w:rsid w:val="005D3617"/>
    <w:rsid w:val="005D5889"/>
    <w:rsid w:val="005E207D"/>
    <w:rsid w:val="005E362E"/>
    <w:rsid w:val="005E513A"/>
    <w:rsid w:val="005E516F"/>
    <w:rsid w:val="005E5D1E"/>
    <w:rsid w:val="005F0189"/>
    <w:rsid w:val="005F1812"/>
    <w:rsid w:val="005F7639"/>
    <w:rsid w:val="00601EA9"/>
    <w:rsid w:val="00605524"/>
    <w:rsid w:val="00612EB0"/>
    <w:rsid w:val="00613708"/>
    <w:rsid w:val="00614A37"/>
    <w:rsid w:val="00620514"/>
    <w:rsid w:val="00624C57"/>
    <w:rsid w:val="00626723"/>
    <w:rsid w:val="00626DFE"/>
    <w:rsid w:val="00627602"/>
    <w:rsid w:val="006277ED"/>
    <w:rsid w:val="006356CF"/>
    <w:rsid w:val="00635E6C"/>
    <w:rsid w:val="0063750D"/>
    <w:rsid w:val="00641A93"/>
    <w:rsid w:val="00641F2B"/>
    <w:rsid w:val="00643DA9"/>
    <w:rsid w:val="006469D7"/>
    <w:rsid w:val="006618CE"/>
    <w:rsid w:val="0066329F"/>
    <w:rsid w:val="00664343"/>
    <w:rsid w:val="00664377"/>
    <w:rsid w:val="00664558"/>
    <w:rsid w:val="00664AE3"/>
    <w:rsid w:val="00670A7C"/>
    <w:rsid w:val="0067241A"/>
    <w:rsid w:val="0067646B"/>
    <w:rsid w:val="00677314"/>
    <w:rsid w:val="0067736E"/>
    <w:rsid w:val="00677801"/>
    <w:rsid w:val="006801D5"/>
    <w:rsid w:val="0068148B"/>
    <w:rsid w:val="00683547"/>
    <w:rsid w:val="0068541F"/>
    <w:rsid w:val="00686718"/>
    <w:rsid w:val="00690C94"/>
    <w:rsid w:val="006957B6"/>
    <w:rsid w:val="00696F04"/>
    <w:rsid w:val="006A0F8C"/>
    <w:rsid w:val="006A1C43"/>
    <w:rsid w:val="006A7242"/>
    <w:rsid w:val="006B16E4"/>
    <w:rsid w:val="006B2036"/>
    <w:rsid w:val="006B32D5"/>
    <w:rsid w:val="006B4ED6"/>
    <w:rsid w:val="006B5543"/>
    <w:rsid w:val="006B5C56"/>
    <w:rsid w:val="006B72BC"/>
    <w:rsid w:val="006C0001"/>
    <w:rsid w:val="006C10CA"/>
    <w:rsid w:val="006C2316"/>
    <w:rsid w:val="006C299E"/>
    <w:rsid w:val="006C613E"/>
    <w:rsid w:val="006C7C96"/>
    <w:rsid w:val="006D0A17"/>
    <w:rsid w:val="006D406B"/>
    <w:rsid w:val="006D5253"/>
    <w:rsid w:val="006D5BFB"/>
    <w:rsid w:val="006D7878"/>
    <w:rsid w:val="006E0986"/>
    <w:rsid w:val="006E4912"/>
    <w:rsid w:val="006E53F0"/>
    <w:rsid w:val="006F12DC"/>
    <w:rsid w:val="006F1627"/>
    <w:rsid w:val="006F195E"/>
    <w:rsid w:val="006F258A"/>
    <w:rsid w:val="006F2B47"/>
    <w:rsid w:val="006F39C6"/>
    <w:rsid w:val="006F5B78"/>
    <w:rsid w:val="006F78A1"/>
    <w:rsid w:val="007016B6"/>
    <w:rsid w:val="00701908"/>
    <w:rsid w:val="00703DAC"/>
    <w:rsid w:val="00703FF3"/>
    <w:rsid w:val="00710766"/>
    <w:rsid w:val="00712DA4"/>
    <w:rsid w:val="00713303"/>
    <w:rsid w:val="0071422F"/>
    <w:rsid w:val="00717DCE"/>
    <w:rsid w:val="0072039A"/>
    <w:rsid w:val="00720BEA"/>
    <w:rsid w:val="00723816"/>
    <w:rsid w:val="0072458B"/>
    <w:rsid w:val="0072475C"/>
    <w:rsid w:val="00732405"/>
    <w:rsid w:val="007332F0"/>
    <w:rsid w:val="00733C17"/>
    <w:rsid w:val="0073573D"/>
    <w:rsid w:val="00742665"/>
    <w:rsid w:val="00746C7E"/>
    <w:rsid w:val="00747CA3"/>
    <w:rsid w:val="00753D12"/>
    <w:rsid w:val="0075756A"/>
    <w:rsid w:val="00762FB9"/>
    <w:rsid w:val="00763938"/>
    <w:rsid w:val="00765B6A"/>
    <w:rsid w:val="00770DB8"/>
    <w:rsid w:val="00771F80"/>
    <w:rsid w:val="00774AD5"/>
    <w:rsid w:val="00776804"/>
    <w:rsid w:val="00783021"/>
    <w:rsid w:val="00784E98"/>
    <w:rsid w:val="00786A96"/>
    <w:rsid w:val="007875FA"/>
    <w:rsid w:val="00790911"/>
    <w:rsid w:val="00790A47"/>
    <w:rsid w:val="007927C1"/>
    <w:rsid w:val="00794AE3"/>
    <w:rsid w:val="007A54BB"/>
    <w:rsid w:val="007A60CF"/>
    <w:rsid w:val="007A6631"/>
    <w:rsid w:val="007B234C"/>
    <w:rsid w:val="007B3DD3"/>
    <w:rsid w:val="007B4CF7"/>
    <w:rsid w:val="007C31BF"/>
    <w:rsid w:val="007C32B3"/>
    <w:rsid w:val="007C47A0"/>
    <w:rsid w:val="007C4F3D"/>
    <w:rsid w:val="007C5224"/>
    <w:rsid w:val="007D0732"/>
    <w:rsid w:val="007D0E38"/>
    <w:rsid w:val="007D4B6A"/>
    <w:rsid w:val="007E0294"/>
    <w:rsid w:val="007E2785"/>
    <w:rsid w:val="007E4DD8"/>
    <w:rsid w:val="007E7BC3"/>
    <w:rsid w:val="007F3DE3"/>
    <w:rsid w:val="007F6C96"/>
    <w:rsid w:val="00806BBD"/>
    <w:rsid w:val="00806D89"/>
    <w:rsid w:val="0081273B"/>
    <w:rsid w:val="00812AA0"/>
    <w:rsid w:val="0081371B"/>
    <w:rsid w:val="0081565E"/>
    <w:rsid w:val="0082097A"/>
    <w:rsid w:val="0082371E"/>
    <w:rsid w:val="008237C2"/>
    <w:rsid w:val="00827682"/>
    <w:rsid w:val="0083007F"/>
    <w:rsid w:val="0083030D"/>
    <w:rsid w:val="00833B08"/>
    <w:rsid w:val="0083647B"/>
    <w:rsid w:val="00836E9F"/>
    <w:rsid w:val="00837A92"/>
    <w:rsid w:val="00841326"/>
    <w:rsid w:val="00843E55"/>
    <w:rsid w:val="00845B29"/>
    <w:rsid w:val="00850E0D"/>
    <w:rsid w:val="008528AE"/>
    <w:rsid w:val="00853E27"/>
    <w:rsid w:val="00857C4D"/>
    <w:rsid w:val="00864D5F"/>
    <w:rsid w:val="00871DB3"/>
    <w:rsid w:val="008758D2"/>
    <w:rsid w:val="008810B2"/>
    <w:rsid w:val="008906AC"/>
    <w:rsid w:val="00894497"/>
    <w:rsid w:val="008967F5"/>
    <w:rsid w:val="008970FA"/>
    <w:rsid w:val="008A24B0"/>
    <w:rsid w:val="008A2F00"/>
    <w:rsid w:val="008A72F1"/>
    <w:rsid w:val="008A7A3F"/>
    <w:rsid w:val="008B0747"/>
    <w:rsid w:val="008B0FE7"/>
    <w:rsid w:val="008B718C"/>
    <w:rsid w:val="008B7C89"/>
    <w:rsid w:val="008C3422"/>
    <w:rsid w:val="008E0A52"/>
    <w:rsid w:val="008E4B3D"/>
    <w:rsid w:val="008F2439"/>
    <w:rsid w:val="00901C44"/>
    <w:rsid w:val="009042E2"/>
    <w:rsid w:val="00906916"/>
    <w:rsid w:val="00912A15"/>
    <w:rsid w:val="00913CC1"/>
    <w:rsid w:val="009145F9"/>
    <w:rsid w:val="00921753"/>
    <w:rsid w:val="0092338E"/>
    <w:rsid w:val="009233C0"/>
    <w:rsid w:val="00927DC1"/>
    <w:rsid w:val="009333A0"/>
    <w:rsid w:val="009337E8"/>
    <w:rsid w:val="00933A88"/>
    <w:rsid w:val="009367ED"/>
    <w:rsid w:val="009372E7"/>
    <w:rsid w:val="00947451"/>
    <w:rsid w:val="00951ADA"/>
    <w:rsid w:val="009522A1"/>
    <w:rsid w:val="009530D2"/>
    <w:rsid w:val="00953B2C"/>
    <w:rsid w:val="009548D2"/>
    <w:rsid w:val="00960186"/>
    <w:rsid w:val="00960DDF"/>
    <w:rsid w:val="0096198C"/>
    <w:rsid w:val="0096382C"/>
    <w:rsid w:val="00963C98"/>
    <w:rsid w:val="00964F61"/>
    <w:rsid w:val="00965B10"/>
    <w:rsid w:val="00966906"/>
    <w:rsid w:val="00970D2D"/>
    <w:rsid w:val="00971641"/>
    <w:rsid w:val="00971728"/>
    <w:rsid w:val="00974C97"/>
    <w:rsid w:val="0097502B"/>
    <w:rsid w:val="00975351"/>
    <w:rsid w:val="00976E2A"/>
    <w:rsid w:val="00977C8A"/>
    <w:rsid w:val="00980147"/>
    <w:rsid w:val="00990A48"/>
    <w:rsid w:val="00994D71"/>
    <w:rsid w:val="009A11DE"/>
    <w:rsid w:val="009A13B9"/>
    <w:rsid w:val="009A1CF9"/>
    <w:rsid w:val="009A4006"/>
    <w:rsid w:val="009A6E76"/>
    <w:rsid w:val="009B3944"/>
    <w:rsid w:val="009B3EB2"/>
    <w:rsid w:val="009B4B4B"/>
    <w:rsid w:val="009B5EC6"/>
    <w:rsid w:val="009C4CD1"/>
    <w:rsid w:val="009D0C57"/>
    <w:rsid w:val="009D67C3"/>
    <w:rsid w:val="009D74A4"/>
    <w:rsid w:val="009D78B6"/>
    <w:rsid w:val="009E0A28"/>
    <w:rsid w:val="009E2D12"/>
    <w:rsid w:val="009E304B"/>
    <w:rsid w:val="009F4D76"/>
    <w:rsid w:val="009F64B4"/>
    <w:rsid w:val="00A00282"/>
    <w:rsid w:val="00A03932"/>
    <w:rsid w:val="00A03EF4"/>
    <w:rsid w:val="00A102C8"/>
    <w:rsid w:val="00A10C9C"/>
    <w:rsid w:val="00A1291F"/>
    <w:rsid w:val="00A13443"/>
    <w:rsid w:val="00A151CC"/>
    <w:rsid w:val="00A1696A"/>
    <w:rsid w:val="00A17517"/>
    <w:rsid w:val="00A2142F"/>
    <w:rsid w:val="00A2740C"/>
    <w:rsid w:val="00A32FEA"/>
    <w:rsid w:val="00A34DFA"/>
    <w:rsid w:val="00A37325"/>
    <w:rsid w:val="00A450DC"/>
    <w:rsid w:val="00A45AB6"/>
    <w:rsid w:val="00A53347"/>
    <w:rsid w:val="00A53F0E"/>
    <w:rsid w:val="00A60642"/>
    <w:rsid w:val="00A61B4A"/>
    <w:rsid w:val="00A62DD8"/>
    <w:rsid w:val="00A64FF7"/>
    <w:rsid w:val="00A66647"/>
    <w:rsid w:val="00A748F3"/>
    <w:rsid w:val="00A800A2"/>
    <w:rsid w:val="00A80660"/>
    <w:rsid w:val="00A83C49"/>
    <w:rsid w:val="00A85B48"/>
    <w:rsid w:val="00A866DE"/>
    <w:rsid w:val="00A86830"/>
    <w:rsid w:val="00A86DF6"/>
    <w:rsid w:val="00A92EF2"/>
    <w:rsid w:val="00A94CBE"/>
    <w:rsid w:val="00A9664A"/>
    <w:rsid w:val="00A971F9"/>
    <w:rsid w:val="00AA6FA3"/>
    <w:rsid w:val="00AB1783"/>
    <w:rsid w:val="00AB1FCF"/>
    <w:rsid w:val="00AB2DD9"/>
    <w:rsid w:val="00AB39D9"/>
    <w:rsid w:val="00AB4314"/>
    <w:rsid w:val="00AB7CA9"/>
    <w:rsid w:val="00AB7E57"/>
    <w:rsid w:val="00AC1B08"/>
    <w:rsid w:val="00AC3183"/>
    <w:rsid w:val="00AD3BC8"/>
    <w:rsid w:val="00AD762B"/>
    <w:rsid w:val="00AE0871"/>
    <w:rsid w:val="00AE658F"/>
    <w:rsid w:val="00AF644D"/>
    <w:rsid w:val="00B01743"/>
    <w:rsid w:val="00B05BF9"/>
    <w:rsid w:val="00B11C4C"/>
    <w:rsid w:val="00B12D36"/>
    <w:rsid w:val="00B135ED"/>
    <w:rsid w:val="00B1605F"/>
    <w:rsid w:val="00B165CD"/>
    <w:rsid w:val="00B17C21"/>
    <w:rsid w:val="00B17E3E"/>
    <w:rsid w:val="00B20976"/>
    <w:rsid w:val="00B22383"/>
    <w:rsid w:val="00B22691"/>
    <w:rsid w:val="00B229C8"/>
    <w:rsid w:val="00B24BA0"/>
    <w:rsid w:val="00B27A66"/>
    <w:rsid w:val="00B309B2"/>
    <w:rsid w:val="00B339B7"/>
    <w:rsid w:val="00B34C6C"/>
    <w:rsid w:val="00B40DDD"/>
    <w:rsid w:val="00B47C7D"/>
    <w:rsid w:val="00B5361E"/>
    <w:rsid w:val="00B55513"/>
    <w:rsid w:val="00B557F9"/>
    <w:rsid w:val="00B57699"/>
    <w:rsid w:val="00B60469"/>
    <w:rsid w:val="00B61832"/>
    <w:rsid w:val="00B619E7"/>
    <w:rsid w:val="00B66B3C"/>
    <w:rsid w:val="00B71AB0"/>
    <w:rsid w:val="00B76A13"/>
    <w:rsid w:val="00B818A9"/>
    <w:rsid w:val="00B83D83"/>
    <w:rsid w:val="00B854E1"/>
    <w:rsid w:val="00B916B1"/>
    <w:rsid w:val="00B92360"/>
    <w:rsid w:val="00B93493"/>
    <w:rsid w:val="00B94A6B"/>
    <w:rsid w:val="00B953B1"/>
    <w:rsid w:val="00B95B35"/>
    <w:rsid w:val="00BA17AB"/>
    <w:rsid w:val="00BA1DCA"/>
    <w:rsid w:val="00BA2C98"/>
    <w:rsid w:val="00BA555D"/>
    <w:rsid w:val="00BA58EF"/>
    <w:rsid w:val="00BB0873"/>
    <w:rsid w:val="00BB1BC4"/>
    <w:rsid w:val="00BB1E3D"/>
    <w:rsid w:val="00BB2A17"/>
    <w:rsid w:val="00BB3FC1"/>
    <w:rsid w:val="00BB402B"/>
    <w:rsid w:val="00BB755A"/>
    <w:rsid w:val="00BB7D5D"/>
    <w:rsid w:val="00BC0134"/>
    <w:rsid w:val="00BC0BC5"/>
    <w:rsid w:val="00BC1448"/>
    <w:rsid w:val="00BC20A1"/>
    <w:rsid w:val="00BC329E"/>
    <w:rsid w:val="00BC467F"/>
    <w:rsid w:val="00BC5D5B"/>
    <w:rsid w:val="00BC67C2"/>
    <w:rsid w:val="00BC7871"/>
    <w:rsid w:val="00BD3B6B"/>
    <w:rsid w:val="00BD5213"/>
    <w:rsid w:val="00BD6B36"/>
    <w:rsid w:val="00BE0D2D"/>
    <w:rsid w:val="00BE352C"/>
    <w:rsid w:val="00BE4315"/>
    <w:rsid w:val="00BE5E35"/>
    <w:rsid w:val="00BE705B"/>
    <w:rsid w:val="00BF26EF"/>
    <w:rsid w:val="00C00647"/>
    <w:rsid w:val="00C00FEF"/>
    <w:rsid w:val="00C03780"/>
    <w:rsid w:val="00C04DE2"/>
    <w:rsid w:val="00C078D2"/>
    <w:rsid w:val="00C118D5"/>
    <w:rsid w:val="00C12889"/>
    <w:rsid w:val="00C238C3"/>
    <w:rsid w:val="00C2517D"/>
    <w:rsid w:val="00C2630C"/>
    <w:rsid w:val="00C27347"/>
    <w:rsid w:val="00C33304"/>
    <w:rsid w:val="00C337CB"/>
    <w:rsid w:val="00C349CA"/>
    <w:rsid w:val="00C35DB7"/>
    <w:rsid w:val="00C406C9"/>
    <w:rsid w:val="00C41F74"/>
    <w:rsid w:val="00C431E0"/>
    <w:rsid w:val="00C442C3"/>
    <w:rsid w:val="00C451D1"/>
    <w:rsid w:val="00C46B95"/>
    <w:rsid w:val="00C476A4"/>
    <w:rsid w:val="00C504E6"/>
    <w:rsid w:val="00C50529"/>
    <w:rsid w:val="00C52DCD"/>
    <w:rsid w:val="00C559D4"/>
    <w:rsid w:val="00C60E63"/>
    <w:rsid w:val="00C62889"/>
    <w:rsid w:val="00C63486"/>
    <w:rsid w:val="00C63A7F"/>
    <w:rsid w:val="00C70CC1"/>
    <w:rsid w:val="00C75C80"/>
    <w:rsid w:val="00C75DC8"/>
    <w:rsid w:val="00C76608"/>
    <w:rsid w:val="00C76BF5"/>
    <w:rsid w:val="00C77C5D"/>
    <w:rsid w:val="00C80335"/>
    <w:rsid w:val="00C80690"/>
    <w:rsid w:val="00C815B3"/>
    <w:rsid w:val="00C820B8"/>
    <w:rsid w:val="00C83F0B"/>
    <w:rsid w:val="00C86757"/>
    <w:rsid w:val="00C8753C"/>
    <w:rsid w:val="00C91334"/>
    <w:rsid w:val="00C91B89"/>
    <w:rsid w:val="00C944DA"/>
    <w:rsid w:val="00C950AC"/>
    <w:rsid w:val="00C97E41"/>
    <w:rsid w:val="00CA05B8"/>
    <w:rsid w:val="00CB217F"/>
    <w:rsid w:val="00CB27DF"/>
    <w:rsid w:val="00CB37AF"/>
    <w:rsid w:val="00CB6EE3"/>
    <w:rsid w:val="00CC03B5"/>
    <w:rsid w:val="00CC1B7C"/>
    <w:rsid w:val="00CC214D"/>
    <w:rsid w:val="00CC2E6E"/>
    <w:rsid w:val="00CC60FF"/>
    <w:rsid w:val="00CD02F2"/>
    <w:rsid w:val="00CD0469"/>
    <w:rsid w:val="00CD073C"/>
    <w:rsid w:val="00CD09B5"/>
    <w:rsid w:val="00CD364E"/>
    <w:rsid w:val="00CD406A"/>
    <w:rsid w:val="00CD4C70"/>
    <w:rsid w:val="00CD4CA6"/>
    <w:rsid w:val="00CD5D30"/>
    <w:rsid w:val="00CD65F8"/>
    <w:rsid w:val="00CE477C"/>
    <w:rsid w:val="00CE5421"/>
    <w:rsid w:val="00CE67DC"/>
    <w:rsid w:val="00CE72CA"/>
    <w:rsid w:val="00CF02ED"/>
    <w:rsid w:val="00CF703F"/>
    <w:rsid w:val="00CF7597"/>
    <w:rsid w:val="00D00F17"/>
    <w:rsid w:val="00D0200E"/>
    <w:rsid w:val="00D02DD4"/>
    <w:rsid w:val="00D031F7"/>
    <w:rsid w:val="00D04C7B"/>
    <w:rsid w:val="00D06B72"/>
    <w:rsid w:val="00D2034C"/>
    <w:rsid w:val="00D20B16"/>
    <w:rsid w:val="00D20EE5"/>
    <w:rsid w:val="00D22917"/>
    <w:rsid w:val="00D23D8F"/>
    <w:rsid w:val="00D2458A"/>
    <w:rsid w:val="00D252C0"/>
    <w:rsid w:val="00D267B9"/>
    <w:rsid w:val="00D26AFB"/>
    <w:rsid w:val="00D31C4B"/>
    <w:rsid w:val="00D322B5"/>
    <w:rsid w:val="00D33B02"/>
    <w:rsid w:val="00D3466D"/>
    <w:rsid w:val="00D34857"/>
    <w:rsid w:val="00D4007A"/>
    <w:rsid w:val="00D41A1E"/>
    <w:rsid w:val="00D455CF"/>
    <w:rsid w:val="00D46384"/>
    <w:rsid w:val="00D46418"/>
    <w:rsid w:val="00D51855"/>
    <w:rsid w:val="00D56D24"/>
    <w:rsid w:val="00D6091A"/>
    <w:rsid w:val="00D61043"/>
    <w:rsid w:val="00D61CF7"/>
    <w:rsid w:val="00D62DC3"/>
    <w:rsid w:val="00D62E17"/>
    <w:rsid w:val="00D64CE2"/>
    <w:rsid w:val="00D71596"/>
    <w:rsid w:val="00D716E0"/>
    <w:rsid w:val="00D73C0D"/>
    <w:rsid w:val="00D7498E"/>
    <w:rsid w:val="00D77675"/>
    <w:rsid w:val="00D904EA"/>
    <w:rsid w:val="00D919A6"/>
    <w:rsid w:val="00D91B20"/>
    <w:rsid w:val="00D92A67"/>
    <w:rsid w:val="00D9450C"/>
    <w:rsid w:val="00D950D8"/>
    <w:rsid w:val="00DA2B1F"/>
    <w:rsid w:val="00DB09E5"/>
    <w:rsid w:val="00DC0AF6"/>
    <w:rsid w:val="00DC30E5"/>
    <w:rsid w:val="00DC569F"/>
    <w:rsid w:val="00DC6999"/>
    <w:rsid w:val="00DC6CA6"/>
    <w:rsid w:val="00DD0A79"/>
    <w:rsid w:val="00DE0233"/>
    <w:rsid w:val="00DE1658"/>
    <w:rsid w:val="00DE2E59"/>
    <w:rsid w:val="00DE335E"/>
    <w:rsid w:val="00DE7765"/>
    <w:rsid w:val="00DF0D10"/>
    <w:rsid w:val="00DF3F68"/>
    <w:rsid w:val="00E0241D"/>
    <w:rsid w:val="00E03052"/>
    <w:rsid w:val="00E03D69"/>
    <w:rsid w:val="00E128FE"/>
    <w:rsid w:val="00E1491D"/>
    <w:rsid w:val="00E209CB"/>
    <w:rsid w:val="00E22018"/>
    <w:rsid w:val="00E246D0"/>
    <w:rsid w:val="00E306E3"/>
    <w:rsid w:val="00E30E99"/>
    <w:rsid w:val="00E31539"/>
    <w:rsid w:val="00E33E99"/>
    <w:rsid w:val="00E3799E"/>
    <w:rsid w:val="00E40989"/>
    <w:rsid w:val="00E40DB9"/>
    <w:rsid w:val="00E41D57"/>
    <w:rsid w:val="00E429DE"/>
    <w:rsid w:val="00E432A4"/>
    <w:rsid w:val="00E4452B"/>
    <w:rsid w:val="00E45029"/>
    <w:rsid w:val="00E459D3"/>
    <w:rsid w:val="00E503EE"/>
    <w:rsid w:val="00E51D85"/>
    <w:rsid w:val="00E5295A"/>
    <w:rsid w:val="00E554B7"/>
    <w:rsid w:val="00E625EC"/>
    <w:rsid w:val="00E66F58"/>
    <w:rsid w:val="00E6759E"/>
    <w:rsid w:val="00E72094"/>
    <w:rsid w:val="00E77B0C"/>
    <w:rsid w:val="00E826E1"/>
    <w:rsid w:val="00E83363"/>
    <w:rsid w:val="00E848D9"/>
    <w:rsid w:val="00E84EAE"/>
    <w:rsid w:val="00E86A20"/>
    <w:rsid w:val="00E961A7"/>
    <w:rsid w:val="00E97B07"/>
    <w:rsid w:val="00E97F1B"/>
    <w:rsid w:val="00EA286B"/>
    <w:rsid w:val="00EA2F34"/>
    <w:rsid w:val="00EA454E"/>
    <w:rsid w:val="00EB2465"/>
    <w:rsid w:val="00EB27A7"/>
    <w:rsid w:val="00EB27D0"/>
    <w:rsid w:val="00EB328A"/>
    <w:rsid w:val="00EB3D24"/>
    <w:rsid w:val="00EB4203"/>
    <w:rsid w:val="00EB449E"/>
    <w:rsid w:val="00EB6A28"/>
    <w:rsid w:val="00EB6CFC"/>
    <w:rsid w:val="00EB72F8"/>
    <w:rsid w:val="00EC2A29"/>
    <w:rsid w:val="00EC7D6B"/>
    <w:rsid w:val="00ED2325"/>
    <w:rsid w:val="00ED2477"/>
    <w:rsid w:val="00ED3AFF"/>
    <w:rsid w:val="00ED41E9"/>
    <w:rsid w:val="00ED53A3"/>
    <w:rsid w:val="00ED6E34"/>
    <w:rsid w:val="00EE037E"/>
    <w:rsid w:val="00EE130F"/>
    <w:rsid w:val="00EE1DF6"/>
    <w:rsid w:val="00EE5182"/>
    <w:rsid w:val="00EE55EA"/>
    <w:rsid w:val="00EE6949"/>
    <w:rsid w:val="00EF25B5"/>
    <w:rsid w:val="00EF5B55"/>
    <w:rsid w:val="00EF68EA"/>
    <w:rsid w:val="00F05531"/>
    <w:rsid w:val="00F12A43"/>
    <w:rsid w:val="00F14634"/>
    <w:rsid w:val="00F14D32"/>
    <w:rsid w:val="00F1576D"/>
    <w:rsid w:val="00F163AA"/>
    <w:rsid w:val="00F16668"/>
    <w:rsid w:val="00F21A78"/>
    <w:rsid w:val="00F31ED5"/>
    <w:rsid w:val="00F32506"/>
    <w:rsid w:val="00F3344F"/>
    <w:rsid w:val="00F3620A"/>
    <w:rsid w:val="00F400CC"/>
    <w:rsid w:val="00F45C97"/>
    <w:rsid w:val="00F4700B"/>
    <w:rsid w:val="00F47055"/>
    <w:rsid w:val="00F500AE"/>
    <w:rsid w:val="00F5413D"/>
    <w:rsid w:val="00F54C89"/>
    <w:rsid w:val="00F57DAD"/>
    <w:rsid w:val="00F60A8F"/>
    <w:rsid w:val="00F6148A"/>
    <w:rsid w:val="00F61AA9"/>
    <w:rsid w:val="00F623D5"/>
    <w:rsid w:val="00F6270D"/>
    <w:rsid w:val="00F67A28"/>
    <w:rsid w:val="00F72BC2"/>
    <w:rsid w:val="00F72ED0"/>
    <w:rsid w:val="00F73F7A"/>
    <w:rsid w:val="00F81B43"/>
    <w:rsid w:val="00F8348D"/>
    <w:rsid w:val="00F8437B"/>
    <w:rsid w:val="00F86BD1"/>
    <w:rsid w:val="00F878FF"/>
    <w:rsid w:val="00F92D4D"/>
    <w:rsid w:val="00F95AF2"/>
    <w:rsid w:val="00FA1859"/>
    <w:rsid w:val="00FA5ED1"/>
    <w:rsid w:val="00FA6A8D"/>
    <w:rsid w:val="00FB4B9B"/>
    <w:rsid w:val="00FB5A50"/>
    <w:rsid w:val="00FB6603"/>
    <w:rsid w:val="00FB736A"/>
    <w:rsid w:val="00FC050A"/>
    <w:rsid w:val="00FC50D5"/>
    <w:rsid w:val="00FC543F"/>
    <w:rsid w:val="00FC58F6"/>
    <w:rsid w:val="00FC714E"/>
    <w:rsid w:val="00FD0087"/>
    <w:rsid w:val="00FD1D50"/>
    <w:rsid w:val="00FD2CAE"/>
    <w:rsid w:val="00FD4CB9"/>
    <w:rsid w:val="00FE1181"/>
    <w:rsid w:val="00FE6F6B"/>
    <w:rsid w:val="00FE75F9"/>
    <w:rsid w:val="00FF7D7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 w:type="character" w:customStyle="1" w:styleId="Policepardfaut1">
    <w:name w:val="Police par défaut1"/>
    <w:rsid w:val="009A4006"/>
  </w:style>
  <w:style w:type="character" w:styleId="Lienhypertextesuivivisit">
    <w:name w:val="FollowedHyperlink"/>
    <w:basedOn w:val="Policepardfaut"/>
    <w:semiHidden/>
    <w:unhideWhenUsed/>
    <w:rsid w:val="00703DAC"/>
    <w:rPr>
      <w:color w:val="B2B2B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semiHidden/>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s>
</file>

<file path=word/webSettings.xml><?xml version="1.0" encoding="utf-8"?>
<w:webSettings xmlns:r="http://schemas.openxmlformats.org/officeDocument/2006/relationships" xmlns:w="http://schemas.openxmlformats.org/wordprocessingml/2006/main">
  <w:divs>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009285228">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youtube.com/watch?v=lwYnN6ZhrS0" TargetMode="External"/><Relationship Id="rId7" Type="http://schemas.openxmlformats.org/officeDocument/2006/relationships/settings" Target="settings.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www.youtube.com/watch?v=mAkf_dm3ERc"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hyperlink" Target="http://www.youtube.com/watch?v=cYr2c-cO44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rille\AppData\Roaming\Microsoft\Templates\PMG_School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ivre relié">
  <a:themeElements>
    <a:clrScheme name="Livre reli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Western">
      <a:majorFont>
        <a:latin typeface="Rio Oro"/>
        <a:ea typeface=""/>
        <a:cs typeface=""/>
      </a:majorFont>
      <a:minorFont>
        <a:latin typeface="Rio Oro"/>
        <a:ea typeface=""/>
        <a:cs typeface=""/>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mplateProperties xmlns="urn:microsoft.template.properties">
  <_Version/>
  <_LCID/>
</templat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29087-0CE3-49F2-8F52-E7138F37D32E}">
  <ds:schemaRefs>
    <ds:schemaRef ds:uri="urn:microsoft.template.properties"/>
  </ds:schemaRefs>
</ds:datastoreItem>
</file>

<file path=customXml/itemProps2.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623DEE67-6279-4222-9A4E-6591BEB91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PMG_SchoolReport.dotx</Template>
  <TotalTime>182</TotalTime>
  <Pages>7</Pages>
  <Words>2834</Words>
  <Characters>15588</Characters>
  <Application>Microsoft Office Word</Application>
  <DocSecurity>0</DocSecurity>
  <Lines>129</Lines>
  <Paragraphs>36</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School report (Butterfly design)</vt:lpstr>
      <vt:lpstr>School report (Butterfly design)</vt:lpstr>
      <vt:lpstr>TABLE DES MATIÈRES</vt:lpstr>
      <vt:lpstr>TITRE (CENTRAL) 1|UN</vt:lpstr>
      <vt:lpstr>    Titre 2|deux </vt:lpstr>
      <vt:lpstr>        Titre 3|troi </vt:lpstr>
      <vt:lpstr>BIBLIOGRAPHIE</vt:lpstr>
    </vt:vector>
  </TitlesOfParts>
  <Company/>
  <LinksUpToDate>false</LinksUpToDate>
  <CharactersWithSpaces>18386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 Serres-de-nuit )</dc:subject>
  <dc:creator>Cyrille</dc:creator>
  <cp:lastModifiedBy>Admin</cp:lastModifiedBy>
  <cp:revision>429</cp:revision>
  <cp:lastPrinted>2014-02-05T20:11:00Z</cp:lastPrinted>
  <dcterms:created xsi:type="dcterms:W3CDTF">2013-09-20T07:00:00Z</dcterms:created>
  <dcterms:modified xsi:type="dcterms:W3CDTF">2014-02-26T19:39:00Z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